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568" w14:textId="70E0312B" w:rsidR="00F32E19" w:rsidRPr="00000D51" w:rsidRDefault="00F32E19" w:rsidP="00F32E19">
      <w:pPr>
        <w:pStyle w:val="Paragraphedeliste"/>
        <w:rPr>
          <w:rFonts w:cstheme="minorHAnsi"/>
          <w:b/>
          <w:bCs/>
          <w:sz w:val="22"/>
          <w:szCs w:val="22"/>
        </w:rPr>
      </w:pPr>
      <w:bookmarkStart w:id="0" w:name="_Hlk84336437"/>
    </w:p>
    <w:p w14:paraId="63CB2EA3" w14:textId="04C91256" w:rsidR="00F32E19" w:rsidRPr="00000D51" w:rsidRDefault="00F32E19" w:rsidP="00F32E19">
      <w:pPr>
        <w:pStyle w:val="Paragraphedeliste"/>
        <w:rPr>
          <w:rFonts w:cstheme="minorHAnsi"/>
          <w:b/>
          <w:bCs/>
          <w:sz w:val="22"/>
          <w:szCs w:val="22"/>
        </w:rPr>
      </w:pPr>
    </w:p>
    <w:p w14:paraId="6A730B87" w14:textId="7D17BA48" w:rsidR="00F32E19" w:rsidRPr="00000D51" w:rsidRDefault="00F32E19" w:rsidP="00F32E19">
      <w:pPr>
        <w:jc w:val="center"/>
        <w:rPr>
          <w:rFonts w:cstheme="minorHAnsi"/>
          <w:b/>
          <w:bCs/>
          <w:sz w:val="22"/>
          <w:szCs w:val="22"/>
        </w:rPr>
      </w:pPr>
      <w:r w:rsidRPr="00000D51">
        <w:rPr>
          <w:rFonts w:cstheme="minorHAnsi"/>
          <w:b/>
          <w:bCs/>
          <w:sz w:val="22"/>
          <w:szCs w:val="22"/>
        </w:rPr>
        <w:t>Procédure Certification Qualité des Organismes Prestataires d’Actions Concourant au Développement des Compétences, visés à l’article L. 6351-1 du Code du travail</w:t>
      </w:r>
    </w:p>
    <w:p w14:paraId="30D12F08" w14:textId="3B7B9646" w:rsidR="00F32E19" w:rsidRPr="00000D51" w:rsidRDefault="00F32E19" w:rsidP="00F32E19">
      <w:pPr>
        <w:pStyle w:val="Paragraphedeliste"/>
        <w:rPr>
          <w:rFonts w:cstheme="minorHAnsi"/>
          <w:b/>
          <w:bCs/>
          <w:sz w:val="22"/>
          <w:szCs w:val="22"/>
        </w:rPr>
      </w:pPr>
    </w:p>
    <w:p w14:paraId="57001675" w14:textId="396A75EC" w:rsidR="00F32E19" w:rsidRPr="00000D51" w:rsidRDefault="00F32E19" w:rsidP="00F32E19">
      <w:pPr>
        <w:pStyle w:val="Paragraphedeliste"/>
        <w:rPr>
          <w:rFonts w:cstheme="minorHAnsi"/>
          <w:b/>
          <w:bCs/>
          <w:sz w:val="22"/>
          <w:szCs w:val="22"/>
        </w:rPr>
      </w:pPr>
    </w:p>
    <w:p w14:paraId="443ABC65" w14:textId="1C5A4A7B" w:rsidR="00F32E19" w:rsidRPr="00000D51" w:rsidRDefault="00F32E19" w:rsidP="00F32E19">
      <w:pPr>
        <w:pStyle w:val="Paragraphedeliste"/>
        <w:rPr>
          <w:rFonts w:cstheme="minorHAnsi"/>
          <w:b/>
          <w:bCs/>
          <w:sz w:val="22"/>
          <w:szCs w:val="22"/>
        </w:rPr>
      </w:pPr>
    </w:p>
    <w:p w14:paraId="4EE817B7" w14:textId="77777777" w:rsidR="00F32E19" w:rsidRPr="00000D51" w:rsidRDefault="00F32E19" w:rsidP="00F32E19">
      <w:pPr>
        <w:pStyle w:val="Paragraphedeliste"/>
        <w:rPr>
          <w:rFonts w:cstheme="minorHAnsi"/>
          <w:b/>
          <w:bCs/>
          <w:sz w:val="22"/>
          <w:szCs w:val="22"/>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F32E19" w:rsidRPr="00000D51" w14:paraId="6142A069" w14:textId="77777777" w:rsidTr="00171254">
        <w:trPr>
          <w:trHeight w:val="1305"/>
        </w:trPr>
        <w:tc>
          <w:tcPr>
            <w:tcW w:w="9750" w:type="dxa"/>
          </w:tcPr>
          <w:p w14:paraId="50028F80" w14:textId="77777777" w:rsidR="00F32E19" w:rsidRPr="00000D51" w:rsidRDefault="00F32E19" w:rsidP="00171254">
            <w:pPr>
              <w:jc w:val="center"/>
              <w:rPr>
                <w:rFonts w:cstheme="minorHAnsi"/>
                <w:sz w:val="22"/>
                <w:szCs w:val="22"/>
              </w:rPr>
            </w:pPr>
            <w:r w:rsidRPr="00000D51">
              <w:rPr>
                <w:rFonts w:cstheme="minorHAnsi"/>
                <w:b/>
                <w:bCs/>
                <w:sz w:val="22"/>
                <w:szCs w:val="22"/>
              </w:rPr>
              <w:t>Date de mise en application</w:t>
            </w:r>
            <w:r w:rsidRPr="00000D51">
              <w:rPr>
                <w:rFonts w:cstheme="minorHAnsi"/>
                <w:sz w:val="22"/>
                <w:szCs w:val="22"/>
              </w:rPr>
              <w:t xml:space="preserve"> : Immédiate</w:t>
            </w:r>
          </w:p>
          <w:p w14:paraId="0D480E99" w14:textId="77777777" w:rsidR="00F32E19" w:rsidRPr="00000D51" w:rsidRDefault="00F32E19" w:rsidP="00171254">
            <w:pPr>
              <w:jc w:val="center"/>
              <w:rPr>
                <w:rFonts w:cstheme="minorHAnsi"/>
                <w:sz w:val="22"/>
                <w:szCs w:val="22"/>
              </w:rPr>
            </w:pPr>
            <w:r w:rsidRPr="00000D51">
              <w:rPr>
                <w:rFonts w:cstheme="minorHAnsi"/>
                <w:b/>
                <w:bCs/>
                <w:sz w:val="22"/>
                <w:szCs w:val="22"/>
              </w:rPr>
              <w:t xml:space="preserve">Diffusion </w:t>
            </w:r>
            <w:r w:rsidRPr="00000D51">
              <w:rPr>
                <w:rFonts w:cstheme="minorHAnsi"/>
                <w:sz w:val="22"/>
                <w:szCs w:val="22"/>
              </w:rPr>
              <w:t>: Tout public</w:t>
            </w:r>
          </w:p>
          <w:p w14:paraId="2064C90B" w14:textId="4448C9DD" w:rsidR="00F32E19" w:rsidRPr="00000D51" w:rsidRDefault="00F32E19" w:rsidP="00171254">
            <w:pPr>
              <w:jc w:val="center"/>
              <w:rPr>
                <w:rFonts w:cstheme="minorHAnsi"/>
                <w:sz w:val="22"/>
                <w:szCs w:val="22"/>
              </w:rPr>
            </w:pPr>
            <w:r w:rsidRPr="00000D51">
              <w:rPr>
                <w:rFonts w:cstheme="minorHAnsi"/>
                <w:b/>
                <w:bCs/>
                <w:sz w:val="22"/>
                <w:szCs w:val="22"/>
              </w:rPr>
              <w:t>Nombre d'annexes</w:t>
            </w:r>
            <w:r w:rsidRPr="00000D51">
              <w:rPr>
                <w:rFonts w:cstheme="minorHAnsi"/>
                <w:sz w:val="22"/>
                <w:szCs w:val="22"/>
              </w:rPr>
              <w:t xml:space="preserve"> : </w:t>
            </w:r>
            <w:r w:rsidR="001B6430" w:rsidRPr="00000D51">
              <w:rPr>
                <w:rFonts w:cstheme="minorHAnsi"/>
                <w:sz w:val="22"/>
                <w:szCs w:val="22"/>
              </w:rPr>
              <w:t>1</w:t>
            </w:r>
          </w:p>
          <w:p w14:paraId="7C9C6024" w14:textId="77777777" w:rsidR="00F32E19" w:rsidRPr="00000D51" w:rsidRDefault="00F32E19" w:rsidP="00171254">
            <w:pPr>
              <w:jc w:val="center"/>
              <w:rPr>
                <w:rFonts w:cstheme="minorHAnsi"/>
                <w:sz w:val="22"/>
                <w:szCs w:val="22"/>
              </w:rPr>
            </w:pPr>
            <w:r w:rsidRPr="00000D51">
              <w:rPr>
                <w:rFonts w:cstheme="minorHAnsi"/>
                <w:b/>
                <w:bCs/>
                <w:sz w:val="22"/>
                <w:szCs w:val="22"/>
              </w:rPr>
              <w:t>Destinataires d'exécution </w:t>
            </w:r>
            <w:r w:rsidRPr="00000D51">
              <w:rPr>
                <w:rFonts w:cstheme="minorHAnsi"/>
                <w:sz w:val="22"/>
                <w:szCs w:val="22"/>
              </w:rPr>
              <w:t>: Toutes les fonctions</w:t>
            </w:r>
          </w:p>
          <w:p w14:paraId="5D292398" w14:textId="06756EBD" w:rsidR="00F32E19" w:rsidRPr="00000D51" w:rsidRDefault="00F32E19" w:rsidP="00171254">
            <w:pPr>
              <w:jc w:val="center"/>
              <w:rPr>
                <w:rFonts w:cstheme="minorHAnsi"/>
                <w:sz w:val="22"/>
                <w:szCs w:val="22"/>
              </w:rPr>
            </w:pPr>
            <w:r w:rsidRPr="00000D51">
              <w:rPr>
                <w:rFonts w:cstheme="minorHAnsi"/>
                <w:b/>
                <w:bCs/>
                <w:sz w:val="22"/>
                <w:szCs w:val="22"/>
              </w:rPr>
              <w:t>Etablie par</w:t>
            </w:r>
            <w:r w:rsidRPr="00000D51">
              <w:rPr>
                <w:rFonts w:cstheme="minorHAnsi"/>
                <w:sz w:val="22"/>
                <w:szCs w:val="22"/>
              </w:rPr>
              <w:t> : Marc OLENINE</w:t>
            </w:r>
          </w:p>
          <w:p w14:paraId="4BBEBFD2" w14:textId="6DF7AA98" w:rsidR="00703A66" w:rsidRPr="00000D51" w:rsidRDefault="00703A66" w:rsidP="00171254">
            <w:pPr>
              <w:jc w:val="center"/>
              <w:rPr>
                <w:rFonts w:cstheme="minorHAnsi"/>
                <w:sz w:val="22"/>
                <w:szCs w:val="22"/>
              </w:rPr>
            </w:pPr>
            <w:r w:rsidRPr="00000D51">
              <w:rPr>
                <w:rFonts w:cstheme="minorHAnsi"/>
                <w:b/>
                <w:bCs/>
                <w:sz w:val="22"/>
                <w:szCs w:val="22"/>
              </w:rPr>
              <w:t>Revue par</w:t>
            </w:r>
            <w:r w:rsidRPr="00000D51">
              <w:rPr>
                <w:rFonts w:cstheme="minorHAnsi"/>
                <w:sz w:val="22"/>
                <w:szCs w:val="22"/>
              </w:rPr>
              <w:t> : Laetitia WIPF</w:t>
            </w:r>
          </w:p>
          <w:p w14:paraId="55816D15" w14:textId="43B15E24" w:rsidR="00F32E19" w:rsidRPr="00000D51" w:rsidRDefault="00F32E19" w:rsidP="00171254">
            <w:pPr>
              <w:jc w:val="center"/>
              <w:rPr>
                <w:rFonts w:cstheme="minorHAnsi"/>
                <w:sz w:val="22"/>
                <w:szCs w:val="22"/>
              </w:rPr>
            </w:pPr>
            <w:r w:rsidRPr="00000D51">
              <w:rPr>
                <w:rFonts w:cstheme="minorHAnsi"/>
                <w:b/>
                <w:bCs/>
                <w:sz w:val="22"/>
                <w:szCs w:val="22"/>
              </w:rPr>
              <w:t>Validé par</w:t>
            </w:r>
            <w:r w:rsidRPr="00000D51">
              <w:rPr>
                <w:rFonts w:cstheme="minorHAnsi"/>
                <w:sz w:val="22"/>
                <w:szCs w:val="22"/>
              </w:rPr>
              <w:t> :</w:t>
            </w:r>
            <w:r w:rsidR="002D530C" w:rsidRPr="00000D51">
              <w:rPr>
                <w:rFonts w:cstheme="minorHAnsi"/>
                <w:sz w:val="22"/>
                <w:szCs w:val="22"/>
              </w:rPr>
              <w:t xml:space="preserve"> </w:t>
            </w:r>
            <w:r w:rsidRPr="00000D51">
              <w:rPr>
                <w:rFonts w:cstheme="minorHAnsi"/>
                <w:sz w:val="22"/>
                <w:szCs w:val="22"/>
              </w:rPr>
              <w:t>Agnès SAUTRE</w:t>
            </w:r>
          </w:p>
        </w:tc>
      </w:tr>
    </w:tbl>
    <w:p w14:paraId="5410B78E" w14:textId="77777777" w:rsidR="00F32E19" w:rsidRPr="00000D51" w:rsidRDefault="00F32E19" w:rsidP="00F32E19">
      <w:pPr>
        <w:pStyle w:val="Paragraphedeliste"/>
        <w:rPr>
          <w:rFonts w:cstheme="minorHAnsi"/>
          <w:sz w:val="22"/>
          <w:szCs w:val="22"/>
        </w:rPr>
      </w:pPr>
    </w:p>
    <w:p w14:paraId="55F0AF22" w14:textId="77777777" w:rsidR="004A2EA0" w:rsidRPr="00000D51" w:rsidRDefault="004A2EA0" w:rsidP="004A2EA0">
      <w:pPr>
        <w:pStyle w:val="Paragraphedeliste"/>
        <w:rPr>
          <w:b/>
          <w:bCs/>
          <w:sz w:val="22"/>
          <w:szCs w:val="22"/>
        </w:rPr>
      </w:pPr>
      <w:bookmarkStart w:id="1" w:name="_Toc31312449"/>
      <w:r w:rsidRPr="00000D51">
        <w:rPr>
          <w:b/>
          <w:bCs/>
          <w:sz w:val="22"/>
          <w:szCs w:val="22"/>
        </w:rPr>
        <w:t>Textes de référence :</w:t>
      </w:r>
    </w:p>
    <w:p w14:paraId="0D7BA0EB" w14:textId="77777777" w:rsidR="004A2EA0" w:rsidRPr="00000D51" w:rsidRDefault="004A2EA0" w:rsidP="004A2EA0">
      <w:pPr>
        <w:pStyle w:val="Paragraphedeliste"/>
        <w:numPr>
          <w:ilvl w:val="0"/>
          <w:numId w:val="5"/>
        </w:numPr>
        <w:autoSpaceDE w:val="0"/>
        <w:autoSpaceDN w:val="0"/>
        <w:adjustRightInd w:val="0"/>
        <w:rPr>
          <w:rFonts w:ascii="Calibri" w:eastAsiaTheme="minorHAnsi" w:hAnsi="Calibri"/>
          <w:sz w:val="22"/>
          <w:szCs w:val="22"/>
        </w:rPr>
      </w:pPr>
      <w:r w:rsidRPr="00000D51">
        <w:rPr>
          <w:rFonts w:ascii="Calibri" w:hAnsi="Calibri"/>
          <w:b/>
          <w:sz w:val="22"/>
          <w:szCs w:val="22"/>
        </w:rPr>
        <w:t>Loi n° 2018-771 du 5 septembre 2018</w:t>
      </w:r>
      <w:r w:rsidRPr="00000D51">
        <w:rPr>
          <w:rFonts w:ascii="Calibri" w:hAnsi="Calibri"/>
          <w:sz w:val="22"/>
          <w:szCs w:val="22"/>
        </w:rPr>
        <w:t xml:space="preserve"> pour la liberté de choisir son avenir professionnel,</w:t>
      </w:r>
    </w:p>
    <w:p w14:paraId="5AD90A9F"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Ordonnance n° 2020-387 du 1er avril 2020</w:t>
      </w:r>
      <w:r w:rsidRPr="00000D51">
        <w:rPr>
          <w:sz w:val="22"/>
          <w:szCs w:val="22"/>
        </w:rPr>
        <w:t xml:space="preserve"> portant mesures d'urgence en matière de formation professionnelle. </w:t>
      </w:r>
    </w:p>
    <w:p w14:paraId="537958E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Arrêté du 6 juin 2019</w:t>
      </w:r>
      <w:r w:rsidRPr="00000D51">
        <w:rPr>
          <w:rFonts w:ascii="Calibri" w:hAnsi="Calibri"/>
          <w:sz w:val="22"/>
          <w:szCs w:val="22"/>
        </w:rPr>
        <w:t xml:space="preserve"> relatif aux exigences pour l’accréditation des organismes certificateurs prévues</w:t>
      </w:r>
      <w:r w:rsidRPr="00000D51">
        <w:rPr>
          <w:rFonts w:ascii="Calibri" w:hAnsi="Calibri"/>
          <w:bCs/>
          <w:sz w:val="22"/>
          <w:szCs w:val="22"/>
        </w:rPr>
        <w:t xml:space="preserve"> à</w:t>
      </w:r>
      <w:r w:rsidRPr="00000D51">
        <w:rPr>
          <w:rFonts w:ascii="Calibri" w:hAnsi="Calibri"/>
          <w:b/>
          <w:sz w:val="22"/>
          <w:szCs w:val="22"/>
        </w:rPr>
        <w:t xml:space="preserve"> l’article R.6316-3</w:t>
      </w:r>
      <w:r w:rsidRPr="00000D51">
        <w:rPr>
          <w:rFonts w:ascii="Calibri" w:hAnsi="Calibri"/>
          <w:sz w:val="22"/>
          <w:szCs w:val="22"/>
        </w:rPr>
        <w:t xml:space="preserve"> du code du travail, et des textes qui constituent la base du programme de certification conformément au § 3.9 de la norme NF EN ISO/IEC 17065.</w:t>
      </w:r>
    </w:p>
    <w:p w14:paraId="7154089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Arrêté du 6 juin 2019</w:t>
      </w:r>
      <w:r w:rsidRPr="00000D51">
        <w:rPr>
          <w:rFonts w:ascii="Calibri" w:hAnsi="Calibri"/>
          <w:sz w:val="22"/>
          <w:szCs w:val="22"/>
        </w:rPr>
        <w:t xml:space="preserve"> relatif aux modalités d’audit associées au référentiel national mentionné à </w:t>
      </w:r>
      <w:r w:rsidRPr="00000D51">
        <w:rPr>
          <w:rFonts w:ascii="Calibri" w:hAnsi="Calibri"/>
          <w:b/>
          <w:sz w:val="22"/>
          <w:szCs w:val="22"/>
        </w:rPr>
        <w:t>l’article D. 6316-1-1 du code du travail</w:t>
      </w:r>
      <w:r w:rsidRPr="00000D51">
        <w:rPr>
          <w:rFonts w:ascii="Calibri" w:hAnsi="Calibri"/>
          <w:sz w:val="22"/>
          <w:szCs w:val="22"/>
        </w:rPr>
        <w:t>,</w:t>
      </w:r>
    </w:p>
    <w:p w14:paraId="3FDA093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Arrêté du 24 juillet 2020</w:t>
      </w:r>
      <w:r w:rsidRPr="00000D51">
        <w:rPr>
          <w:sz w:val="22"/>
          <w:szCs w:val="22"/>
        </w:rPr>
        <w:t xml:space="preserve"> portant modification des arrêtés du 6 juin 2019 relatifs aux modalités d’audits associées au référentiel national qualité et aux exigences pour l’accréditation des organismes certificateurs. </w:t>
      </w:r>
    </w:p>
    <w:p w14:paraId="2AA0F2D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Arrêté du 7 décembre 2020</w:t>
      </w:r>
      <w:r w:rsidRPr="00000D51">
        <w:rPr>
          <w:sz w:val="22"/>
          <w:szCs w:val="22"/>
        </w:rPr>
        <w:t xml:space="preserve"> portant prolongation de la dérogation temporaire autorisant la réalisation d'un audit initial à distance </w:t>
      </w:r>
    </w:p>
    <w:p w14:paraId="7B90730C" w14:textId="612DA4EA" w:rsidR="004A2EA0" w:rsidRPr="00000D51" w:rsidRDefault="004A2EA0" w:rsidP="004A2EA0">
      <w:pPr>
        <w:pStyle w:val="Paragraphedeliste"/>
        <w:numPr>
          <w:ilvl w:val="0"/>
          <w:numId w:val="5"/>
        </w:numPr>
        <w:autoSpaceDE w:val="0"/>
        <w:autoSpaceDN w:val="0"/>
        <w:adjustRightInd w:val="0"/>
        <w:rPr>
          <w:sz w:val="22"/>
          <w:szCs w:val="22"/>
        </w:rPr>
      </w:pPr>
      <w:r w:rsidRPr="00000D51">
        <w:rPr>
          <w:b/>
          <w:bCs/>
          <w:sz w:val="22"/>
          <w:szCs w:val="22"/>
        </w:rPr>
        <w:t xml:space="preserve">Arrêté du 1er février 2021 </w:t>
      </w:r>
      <w:r w:rsidRPr="00000D51">
        <w:rPr>
          <w:sz w:val="22"/>
          <w:szCs w:val="22"/>
        </w:rPr>
        <w:t>relatif aux listes des prestataires certifiés par les organismes et les instances mentionnés à l’article L. 6316-2 du code du travail et des établissements réputés avoir satisfait à l’obligation de certification mentionnés à l’article L. 6316-4 du code du travail</w:t>
      </w:r>
      <w:r w:rsidR="00F82E78" w:rsidRPr="00000D51">
        <w:rPr>
          <w:sz w:val="22"/>
          <w:szCs w:val="22"/>
        </w:rPr>
        <w:t>.</w:t>
      </w:r>
    </w:p>
    <w:p w14:paraId="775FCCC8" w14:textId="58096F5E" w:rsidR="00F82E78" w:rsidRPr="00000D51" w:rsidRDefault="00F82E78" w:rsidP="004A2EA0">
      <w:pPr>
        <w:pStyle w:val="Paragraphedeliste"/>
        <w:numPr>
          <w:ilvl w:val="0"/>
          <w:numId w:val="5"/>
        </w:numPr>
        <w:autoSpaceDE w:val="0"/>
        <w:autoSpaceDN w:val="0"/>
        <w:adjustRightInd w:val="0"/>
        <w:rPr>
          <w:b/>
          <w:bCs/>
          <w:sz w:val="22"/>
          <w:szCs w:val="22"/>
        </w:rPr>
      </w:pPr>
      <w:r w:rsidRPr="00000D51">
        <w:rPr>
          <w:b/>
          <w:bCs/>
          <w:sz w:val="22"/>
          <w:szCs w:val="22"/>
        </w:rPr>
        <w:t>Arrêté du 31 mai 2023 portant diverses mesures en matière de certification qualité des organismes de formation.</w:t>
      </w:r>
    </w:p>
    <w:p w14:paraId="6F9A90DD" w14:textId="18AB7536"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Décret n° 2019-564 du 6 juin 2019</w:t>
      </w:r>
      <w:r w:rsidRPr="00000D51">
        <w:rPr>
          <w:rFonts w:ascii="Calibri" w:hAnsi="Calibri"/>
          <w:sz w:val="22"/>
          <w:szCs w:val="22"/>
        </w:rPr>
        <w:t xml:space="preserve"> du relatif à la qualité des actions de la formation professionnelle</w:t>
      </w:r>
      <w:r w:rsidR="00F82E78" w:rsidRPr="00000D51">
        <w:rPr>
          <w:rFonts w:ascii="Calibri" w:hAnsi="Calibri"/>
          <w:sz w:val="22"/>
          <w:szCs w:val="22"/>
        </w:rPr>
        <w:t>.</w:t>
      </w:r>
    </w:p>
    <w:p w14:paraId="17B451B8" w14:textId="464A2BB1"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Décret n° 2019-565 du 6 juin 2019</w:t>
      </w:r>
      <w:r w:rsidRPr="00000D51">
        <w:rPr>
          <w:rFonts w:ascii="Calibri" w:hAnsi="Calibri"/>
          <w:sz w:val="22"/>
          <w:szCs w:val="22"/>
        </w:rPr>
        <w:t xml:space="preserve"> relatif au référentiel national sur la qualité des actions concourant au développement des compétences</w:t>
      </w:r>
      <w:r w:rsidR="00F82E78" w:rsidRPr="00000D51">
        <w:rPr>
          <w:rFonts w:ascii="Calibri" w:hAnsi="Calibri"/>
          <w:sz w:val="22"/>
          <w:szCs w:val="22"/>
        </w:rPr>
        <w:t>.</w:t>
      </w:r>
    </w:p>
    <w:p w14:paraId="7BAFB4D1" w14:textId="7FE99829"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Décret n°2020-894 du 22 juillet 2020</w:t>
      </w:r>
      <w:r w:rsidRPr="00000D51">
        <w:rPr>
          <w:sz w:val="22"/>
          <w:szCs w:val="22"/>
        </w:rPr>
        <w:t xml:space="preserve"> portant diverses mesures en matière de formation professionnelle</w:t>
      </w:r>
      <w:r w:rsidR="00F82E78" w:rsidRPr="00000D51">
        <w:rPr>
          <w:sz w:val="22"/>
          <w:szCs w:val="22"/>
        </w:rPr>
        <w:t>.</w:t>
      </w:r>
      <w:r w:rsidRPr="00000D51">
        <w:rPr>
          <w:sz w:val="22"/>
          <w:szCs w:val="22"/>
        </w:rPr>
        <w:t xml:space="preserve"> </w:t>
      </w:r>
    </w:p>
    <w:p w14:paraId="1EB89FE0" w14:textId="3F7F500F"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 xml:space="preserve">Guide de lecture du Référentiel national qualité </w:t>
      </w:r>
      <w:r w:rsidRPr="00000D51">
        <w:rPr>
          <w:sz w:val="22"/>
          <w:szCs w:val="22"/>
        </w:rPr>
        <w:t>: publié sur le site du Ministère du travail</w:t>
      </w:r>
      <w:r w:rsidR="00F82E78" w:rsidRPr="00000D51">
        <w:rPr>
          <w:sz w:val="22"/>
          <w:szCs w:val="22"/>
        </w:rPr>
        <w:t>.</w:t>
      </w:r>
    </w:p>
    <w:p w14:paraId="2BDA2839" w14:textId="375E0166"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Charte d’usage de la marque</w:t>
      </w:r>
      <w:r w:rsidRPr="00000D51">
        <w:rPr>
          <w:sz w:val="22"/>
          <w:szCs w:val="22"/>
        </w:rPr>
        <w:t xml:space="preserve"> de garantie qualité des prestataires d’actions concourant au développement des compétences. (Charte Qualiopi ; à la version applicable)</w:t>
      </w:r>
      <w:r w:rsidR="00F82E78" w:rsidRPr="00000D51">
        <w:rPr>
          <w:sz w:val="22"/>
          <w:szCs w:val="22"/>
        </w:rPr>
        <w:t>.</w:t>
      </w:r>
    </w:p>
    <w:p w14:paraId="6B45CFFF" w14:textId="2C687BB3"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Charte graphique Qualiopi</w:t>
      </w:r>
      <w:r w:rsidRPr="00000D51">
        <w:rPr>
          <w:sz w:val="22"/>
          <w:szCs w:val="22"/>
        </w:rPr>
        <w:t xml:space="preserve"> pour les utilisateurs et les garants » (à la version applicable)</w:t>
      </w:r>
      <w:r w:rsidR="00F82E78" w:rsidRPr="00000D51">
        <w:rPr>
          <w:sz w:val="22"/>
          <w:szCs w:val="22"/>
        </w:rPr>
        <w:t>.</w:t>
      </w:r>
      <w:r w:rsidRPr="00000D51">
        <w:rPr>
          <w:sz w:val="22"/>
          <w:szCs w:val="22"/>
        </w:rPr>
        <w:t xml:space="preserve"> </w:t>
      </w:r>
    </w:p>
    <w:p w14:paraId="704959CD" w14:textId="1FC0DECD"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Règlement d'usage de la marque française de garantie n°4704889 01</w:t>
      </w:r>
      <w:r w:rsidRPr="00000D51">
        <w:rPr>
          <w:sz w:val="22"/>
          <w:szCs w:val="22"/>
        </w:rPr>
        <w:t xml:space="preserve"> (logo Qualiopi ; à la version applicable)</w:t>
      </w:r>
      <w:r w:rsidR="00F82E78" w:rsidRPr="00000D51">
        <w:rPr>
          <w:sz w:val="22"/>
          <w:szCs w:val="22"/>
        </w:rPr>
        <w:t>.</w:t>
      </w:r>
    </w:p>
    <w:p w14:paraId="49070A87"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lastRenderedPageBreak/>
        <w:t>Questions-Réponses</w:t>
      </w:r>
      <w:r w:rsidRPr="00000D51">
        <w:rPr>
          <w:sz w:val="22"/>
          <w:szCs w:val="22"/>
        </w:rPr>
        <w:t> : Certification Qualité des prestataires d’actions concourant au développement des compétences.</w:t>
      </w:r>
    </w:p>
    <w:p w14:paraId="2E2BBD07"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Norme EN ISO/IEC 17065 :2012</w:t>
      </w:r>
      <w:r w:rsidRPr="00000D51">
        <w:rPr>
          <w:sz w:val="22"/>
          <w:szCs w:val="22"/>
        </w:rPr>
        <w:t xml:space="preserve"> Évaluation de la conformité - Exigences pour les organismes certifiant les produits, les procédés et les services.</w:t>
      </w:r>
    </w:p>
    <w:p w14:paraId="5EFF832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bCs/>
          <w:sz w:val="22"/>
          <w:szCs w:val="22"/>
        </w:rPr>
        <w:t>CERT CPS REF 46 </w:t>
      </w:r>
      <w:r w:rsidRPr="00000D51">
        <w:rPr>
          <w:rFonts w:ascii="Calibri" w:hAnsi="Calibri"/>
          <w:sz w:val="22"/>
          <w:szCs w:val="22"/>
        </w:rPr>
        <w:t xml:space="preserve">: Exigences spécifiques pour l’accréditation des organismes procédant à la certification des prestataires d’actions concourant au développement des compétences </w:t>
      </w:r>
    </w:p>
    <w:p w14:paraId="0B57E95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CERT INF. 04</w:t>
      </w:r>
      <w:r w:rsidRPr="00000D51">
        <w:rPr>
          <w:sz w:val="22"/>
          <w:szCs w:val="22"/>
        </w:rPr>
        <w:t xml:space="preserve"> Information relative à l’éligibilité d’un programme de certification au regard du code de la consommation. </w:t>
      </w:r>
    </w:p>
    <w:p w14:paraId="46A00EA4" w14:textId="77777777" w:rsidR="004A2EA0" w:rsidRPr="00000D51" w:rsidRDefault="004A2EA0" w:rsidP="004A2EA0">
      <w:pPr>
        <w:pStyle w:val="Paragraphedeliste"/>
        <w:numPr>
          <w:ilvl w:val="0"/>
          <w:numId w:val="5"/>
        </w:numPr>
        <w:autoSpaceDE w:val="0"/>
        <w:autoSpaceDN w:val="0"/>
        <w:adjustRightInd w:val="0"/>
        <w:rPr>
          <w:rStyle w:val="lev"/>
          <w:rFonts w:eastAsiaTheme="majorEastAsia"/>
          <w:b w:val="0"/>
          <w:bCs w:val="0"/>
          <w:sz w:val="22"/>
          <w:szCs w:val="22"/>
        </w:rPr>
      </w:pPr>
      <w:r w:rsidRPr="00000D51">
        <w:rPr>
          <w:rFonts w:ascii="Calibri" w:hAnsi="Calibri"/>
          <w:b/>
          <w:bCs/>
          <w:sz w:val="22"/>
          <w:szCs w:val="22"/>
        </w:rPr>
        <w:t>CERT-REF- 09 :</w:t>
      </w:r>
      <w:r w:rsidRPr="00000D51">
        <w:rPr>
          <w:rStyle w:val="lev"/>
          <w:rFonts w:eastAsiaTheme="majorEastAsia"/>
          <w:b w:val="0"/>
          <w:bCs w:val="0"/>
          <w:sz w:val="22"/>
          <w:szCs w:val="22"/>
        </w:rPr>
        <w:t xml:space="preserve"> Exigences spécifiques pour les programmes de CERTIFICATION.</w:t>
      </w:r>
    </w:p>
    <w:p w14:paraId="055E8778" w14:textId="77777777" w:rsidR="004A2EA0" w:rsidRPr="00000D51" w:rsidRDefault="004A2EA0" w:rsidP="004A2EA0">
      <w:pPr>
        <w:pStyle w:val="Paragraphedeliste"/>
        <w:numPr>
          <w:ilvl w:val="0"/>
          <w:numId w:val="5"/>
        </w:numPr>
        <w:autoSpaceDE w:val="0"/>
        <w:autoSpaceDN w:val="0"/>
        <w:adjustRightInd w:val="0"/>
        <w:rPr>
          <w:rFonts w:eastAsiaTheme="majorEastAsia"/>
          <w:sz w:val="22"/>
          <w:szCs w:val="22"/>
        </w:rPr>
      </w:pPr>
      <w:r w:rsidRPr="00000D51">
        <w:rPr>
          <w:rFonts w:ascii="Calibri" w:hAnsi="Calibri"/>
          <w:b/>
          <w:bCs/>
          <w:sz w:val="22"/>
          <w:szCs w:val="22"/>
        </w:rPr>
        <w:t>GEN-REF-11</w:t>
      </w:r>
      <w:r w:rsidRPr="00000D51">
        <w:rPr>
          <w:rFonts w:ascii="Calibri" w:hAnsi="Calibri"/>
          <w:sz w:val="22"/>
          <w:szCs w:val="22"/>
        </w:rPr>
        <w:t> : Règles générales d’utilisation de la marque COFRAC.</w:t>
      </w:r>
    </w:p>
    <w:p w14:paraId="167FAA90" w14:textId="77777777" w:rsidR="004A2EA0" w:rsidRPr="00000D51" w:rsidRDefault="004A2EA0" w:rsidP="004A2EA0">
      <w:pPr>
        <w:pStyle w:val="Paragraphedeliste"/>
        <w:numPr>
          <w:ilvl w:val="0"/>
          <w:numId w:val="5"/>
        </w:numPr>
        <w:autoSpaceDE w:val="0"/>
        <w:autoSpaceDN w:val="0"/>
        <w:adjustRightInd w:val="0"/>
        <w:rPr>
          <w:rStyle w:val="lev"/>
          <w:rFonts w:eastAsiaTheme="majorEastAsia"/>
          <w:b w:val="0"/>
          <w:bCs w:val="0"/>
          <w:sz w:val="22"/>
          <w:szCs w:val="22"/>
        </w:rPr>
      </w:pPr>
      <w:r w:rsidRPr="00000D51">
        <w:rPr>
          <w:rFonts w:ascii="Calibri" w:hAnsi="Calibri"/>
          <w:b/>
          <w:bCs/>
          <w:sz w:val="22"/>
          <w:szCs w:val="22"/>
        </w:rPr>
        <w:t>IAF MD 4 :2018</w:t>
      </w:r>
      <w:r w:rsidRPr="00000D51">
        <w:rPr>
          <w:sz w:val="22"/>
          <w:szCs w:val="22"/>
        </w:rPr>
        <w:t> : Document d’exigences IAF pour l’utilisation des technologies de l’information et de la communication (TIC) dans les processus d’audit/d’évaluation</w:t>
      </w:r>
    </w:p>
    <w:p w14:paraId="7B75F8F4" w14:textId="77777777" w:rsidR="00D80265" w:rsidRPr="00000D51" w:rsidRDefault="00D80265">
      <w:pPr>
        <w:jc w:val="left"/>
        <w:rPr>
          <w:rFonts w:cstheme="minorHAnsi"/>
          <w:bCs/>
          <w:kern w:val="32"/>
          <w:sz w:val="22"/>
          <w:szCs w:val="22"/>
        </w:rPr>
      </w:pPr>
    </w:p>
    <w:p w14:paraId="5F059527" w14:textId="77777777" w:rsidR="0097054E" w:rsidRPr="00000D51" w:rsidRDefault="0097054E">
      <w:pPr>
        <w:jc w:val="left"/>
        <w:rPr>
          <w:rFonts w:cstheme="minorHAnsi"/>
          <w:bCs/>
          <w:kern w:val="32"/>
          <w:sz w:val="22"/>
          <w:szCs w:val="22"/>
        </w:rPr>
      </w:pPr>
      <w:r w:rsidRPr="00000D51">
        <w:rPr>
          <w:rFonts w:cstheme="minorHAnsi"/>
          <w:sz w:val="22"/>
          <w:szCs w:val="22"/>
        </w:rPr>
        <w:br w:type="page"/>
      </w:r>
    </w:p>
    <w:p w14:paraId="0DE0E7A2" w14:textId="7C36D7E6" w:rsidR="00F32E19" w:rsidRPr="00000D51" w:rsidRDefault="00F32E19" w:rsidP="00F32E19">
      <w:pPr>
        <w:pStyle w:val="Titre1"/>
        <w:rPr>
          <w:rFonts w:asciiTheme="minorHAnsi" w:hAnsiTheme="minorHAnsi" w:cstheme="minorHAnsi"/>
          <w:b/>
          <w:bCs w:val="0"/>
          <w:color w:val="auto"/>
          <w:sz w:val="22"/>
          <w:szCs w:val="22"/>
        </w:rPr>
      </w:pPr>
      <w:r w:rsidRPr="00000D51">
        <w:rPr>
          <w:rFonts w:asciiTheme="minorHAnsi" w:hAnsiTheme="minorHAnsi" w:cstheme="minorHAnsi"/>
          <w:b/>
          <w:bCs w:val="0"/>
          <w:color w:val="auto"/>
          <w:sz w:val="22"/>
          <w:szCs w:val="22"/>
        </w:rPr>
        <w:lastRenderedPageBreak/>
        <w:t>OBJET</w:t>
      </w:r>
      <w:bookmarkStart w:id="2" w:name="_Toc31312450"/>
      <w:bookmarkEnd w:id="1"/>
      <w:r w:rsidRPr="00000D51">
        <w:rPr>
          <w:rFonts w:asciiTheme="minorHAnsi" w:hAnsiTheme="minorHAnsi" w:cstheme="minorHAnsi"/>
          <w:b/>
          <w:bCs w:val="0"/>
          <w:color w:val="auto"/>
          <w:sz w:val="22"/>
          <w:szCs w:val="22"/>
        </w:rPr>
        <w:t xml:space="preserve"> ET DOMAINE D’APPLICATION</w:t>
      </w:r>
      <w:bookmarkEnd w:id="2"/>
      <w:r w:rsidR="002C0FF4" w:rsidRPr="00000D51">
        <w:rPr>
          <w:rFonts w:asciiTheme="minorHAnsi" w:hAnsiTheme="minorHAnsi" w:cstheme="minorHAnsi"/>
          <w:b/>
          <w:bCs w:val="0"/>
          <w:color w:val="auto"/>
          <w:sz w:val="22"/>
          <w:szCs w:val="22"/>
        </w:rPr>
        <w:t xml:space="preserve"> DU PROCESSUS DE CERTIFICATION</w:t>
      </w:r>
    </w:p>
    <w:p w14:paraId="280B8AEA" w14:textId="77777777" w:rsidR="00F32E19" w:rsidRPr="00000D51" w:rsidRDefault="00F32E19" w:rsidP="00F32E19">
      <w:pPr>
        <w:pStyle w:val="Sansinterligne"/>
        <w:jc w:val="both"/>
        <w:rPr>
          <w:rFonts w:asciiTheme="minorHAnsi" w:hAnsiTheme="minorHAnsi" w:cstheme="minorHAnsi"/>
          <w:sz w:val="22"/>
        </w:rPr>
      </w:pPr>
    </w:p>
    <w:p w14:paraId="531D7668" w14:textId="4619CC57" w:rsidR="00F32E19" w:rsidRPr="00000D51" w:rsidRDefault="00F32E19" w:rsidP="00F32E19">
      <w:pPr>
        <w:pStyle w:val="Sansinterligne"/>
        <w:jc w:val="both"/>
        <w:rPr>
          <w:rFonts w:asciiTheme="minorHAnsi" w:hAnsiTheme="minorHAnsi" w:cstheme="minorHAnsi"/>
          <w:sz w:val="22"/>
        </w:rPr>
      </w:pPr>
      <w:r w:rsidRPr="00000D51">
        <w:rPr>
          <w:rFonts w:asciiTheme="minorHAnsi" w:hAnsiTheme="minorHAnsi" w:cstheme="minorHAnsi"/>
          <w:sz w:val="22"/>
        </w:rPr>
        <w:t xml:space="preserve">Cette procédure a pour objet de décrire le processus de certification en réponse aux </w:t>
      </w:r>
      <w:bookmarkStart w:id="3" w:name="_Hlk80873334"/>
      <w:r w:rsidRPr="00000D51">
        <w:rPr>
          <w:rFonts w:asciiTheme="minorHAnsi" w:hAnsiTheme="minorHAnsi" w:cstheme="minorHAnsi"/>
          <w:sz w:val="22"/>
        </w:rPr>
        <w:t xml:space="preserve">exigences de certification </w:t>
      </w:r>
      <w:r w:rsidR="002C0FF4" w:rsidRPr="00000D51">
        <w:rPr>
          <w:rFonts w:asciiTheme="minorHAnsi" w:hAnsiTheme="minorHAnsi" w:cstheme="minorHAnsi"/>
          <w:sz w:val="22"/>
        </w:rPr>
        <w:t xml:space="preserve">qualité </w:t>
      </w:r>
      <w:r w:rsidRPr="00000D51">
        <w:rPr>
          <w:rFonts w:asciiTheme="minorHAnsi" w:hAnsiTheme="minorHAnsi" w:cstheme="minorHAnsi"/>
          <w:sz w:val="22"/>
        </w:rPr>
        <w:t xml:space="preserve">des prestataires d’actions concourant au développement des compétences </w:t>
      </w:r>
      <w:bookmarkStart w:id="4" w:name="_Hlk80873425"/>
      <w:bookmarkEnd w:id="3"/>
      <w:r w:rsidRPr="00000D51">
        <w:rPr>
          <w:rStyle w:val="A6"/>
          <w:rFonts w:asciiTheme="minorHAnsi" w:hAnsiTheme="minorHAnsi" w:cstheme="minorHAnsi"/>
          <w:b/>
          <w:color w:val="auto"/>
        </w:rPr>
        <w:t xml:space="preserve">visés à l’article </w:t>
      </w:r>
      <w:r w:rsidRPr="00000D51">
        <w:rPr>
          <w:rStyle w:val="A6"/>
          <w:rFonts w:asciiTheme="minorHAnsi" w:hAnsiTheme="minorHAnsi" w:cstheme="minorHAnsi"/>
          <w:b/>
          <w:color w:val="auto"/>
          <w:u w:val="single"/>
        </w:rPr>
        <w:t>L. 6351-1 du Code du travail</w:t>
      </w:r>
      <w:r w:rsidRPr="00000D51">
        <w:rPr>
          <w:rFonts w:asciiTheme="minorHAnsi" w:hAnsiTheme="minorHAnsi" w:cstheme="minorHAnsi"/>
          <w:sz w:val="22"/>
        </w:rPr>
        <w:t>,</w:t>
      </w:r>
      <w:r w:rsidRPr="00000D51">
        <w:rPr>
          <w:rFonts w:asciiTheme="minorHAnsi" w:hAnsiTheme="minorHAnsi" w:cstheme="minorHAnsi"/>
          <w:b/>
          <w:i/>
          <w:sz w:val="22"/>
        </w:rPr>
        <w:t xml:space="preserve"> </w:t>
      </w:r>
      <w:r w:rsidRPr="00000D51">
        <w:rPr>
          <w:rFonts w:asciiTheme="minorHAnsi" w:hAnsiTheme="minorHAnsi" w:cstheme="minorHAnsi"/>
          <w:sz w:val="22"/>
        </w:rPr>
        <w:t xml:space="preserve">proposé par </w:t>
      </w:r>
      <w:r w:rsidR="007D119A" w:rsidRPr="00000D51">
        <w:rPr>
          <w:rFonts w:asciiTheme="minorHAnsi" w:hAnsiTheme="minorHAnsi" w:cstheme="minorHAnsi"/>
          <w:sz w:val="22"/>
        </w:rPr>
        <w:t>Certi.Kôntrol</w:t>
      </w:r>
      <w:r w:rsidRPr="00000D51">
        <w:rPr>
          <w:rFonts w:asciiTheme="minorHAnsi" w:hAnsiTheme="minorHAnsi" w:cstheme="minorHAnsi"/>
          <w:sz w:val="22"/>
        </w:rPr>
        <w:t>.</w:t>
      </w:r>
    </w:p>
    <w:bookmarkEnd w:id="4"/>
    <w:p w14:paraId="3492CCA9" w14:textId="34CD8A8E" w:rsidR="002C0FF4" w:rsidRPr="00000D51" w:rsidRDefault="002C0FF4" w:rsidP="00F32E19">
      <w:pPr>
        <w:pStyle w:val="Sansinterligne"/>
        <w:jc w:val="both"/>
        <w:rPr>
          <w:rFonts w:asciiTheme="minorHAnsi" w:hAnsiTheme="minorHAnsi" w:cstheme="minorHAnsi"/>
          <w:sz w:val="22"/>
        </w:rPr>
      </w:pPr>
      <w:r w:rsidRPr="00000D51">
        <w:rPr>
          <w:rFonts w:asciiTheme="minorHAnsi" w:hAnsiTheme="minorHAnsi" w:cstheme="minorHAnsi"/>
          <w:sz w:val="22"/>
        </w:rPr>
        <w:t>Les exigences de cette procédure sont objectives, non discriminantes et explicites</w:t>
      </w:r>
      <w:r w:rsidR="002E280B" w:rsidRPr="00000D51">
        <w:rPr>
          <w:rFonts w:asciiTheme="minorHAnsi" w:hAnsiTheme="minorHAnsi" w:cstheme="minorHAnsi"/>
          <w:sz w:val="22"/>
        </w:rPr>
        <w:t>.</w:t>
      </w:r>
      <w:r w:rsidRPr="00000D51">
        <w:rPr>
          <w:rFonts w:asciiTheme="minorHAnsi" w:hAnsiTheme="minorHAnsi" w:cstheme="minorHAnsi"/>
          <w:sz w:val="22"/>
        </w:rPr>
        <w:t xml:space="preserve"> </w:t>
      </w:r>
      <w:r w:rsidR="002E280B" w:rsidRPr="00000D51">
        <w:rPr>
          <w:rFonts w:asciiTheme="minorHAnsi" w:hAnsiTheme="minorHAnsi" w:cstheme="minorHAnsi"/>
          <w:sz w:val="22"/>
        </w:rPr>
        <w:t>La procédure</w:t>
      </w:r>
      <w:r w:rsidRPr="00000D51">
        <w:rPr>
          <w:rFonts w:asciiTheme="minorHAnsi" w:hAnsiTheme="minorHAnsi" w:cstheme="minorHAnsi"/>
          <w:sz w:val="22"/>
        </w:rPr>
        <w:t xml:space="preserve"> permet de supprimer toute difficulté d’interprétation ou risque d’ambigüité dans le processus de certification.</w:t>
      </w:r>
    </w:p>
    <w:p w14:paraId="3C79F8AC" w14:textId="77777777" w:rsidR="00F32E19" w:rsidRPr="00000D51" w:rsidRDefault="00F32E19" w:rsidP="00F32E19">
      <w:pPr>
        <w:pStyle w:val="Sansinterligne"/>
        <w:rPr>
          <w:rFonts w:asciiTheme="minorHAnsi" w:hAnsiTheme="minorHAnsi" w:cstheme="minorHAnsi"/>
          <w:sz w:val="22"/>
        </w:rPr>
      </w:pPr>
    </w:p>
    <w:p w14:paraId="2E45A9CA" w14:textId="3185A0FA" w:rsidR="00F32E19" w:rsidRPr="00000D51" w:rsidRDefault="00F32E19" w:rsidP="00F32E19">
      <w:pPr>
        <w:pStyle w:val="Sansinterligne"/>
        <w:jc w:val="both"/>
        <w:rPr>
          <w:rFonts w:asciiTheme="minorHAnsi" w:hAnsiTheme="minorHAnsi" w:cstheme="minorHAnsi"/>
          <w:sz w:val="22"/>
        </w:rPr>
      </w:pPr>
      <w:r w:rsidRPr="00000D51">
        <w:rPr>
          <w:rFonts w:asciiTheme="minorHAnsi" w:hAnsiTheme="minorHAnsi" w:cstheme="minorHAnsi"/>
          <w:sz w:val="22"/>
        </w:rPr>
        <w:t>Cette procédure s’applique à la certification</w:t>
      </w:r>
      <w:r w:rsidR="002C0FF4" w:rsidRPr="00000D51">
        <w:rPr>
          <w:rFonts w:asciiTheme="minorHAnsi" w:hAnsiTheme="minorHAnsi" w:cstheme="minorHAnsi"/>
          <w:sz w:val="22"/>
        </w:rPr>
        <w:t xml:space="preserve"> Qualité </w:t>
      </w:r>
      <w:r w:rsidRPr="00000D51">
        <w:rPr>
          <w:rFonts w:asciiTheme="minorHAnsi" w:hAnsiTheme="minorHAnsi" w:cstheme="minorHAnsi"/>
          <w:sz w:val="22"/>
        </w:rPr>
        <w:t xml:space="preserve">des prestataires d’actions concourant au développement des compétences, qui entrent dans le champ d’application des dispositions relatives à la formation professionnelle qui sont : </w:t>
      </w:r>
    </w:p>
    <w:p w14:paraId="418F72EA" w14:textId="7F3631E4" w:rsidR="00F32E19"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 xml:space="preserve">Les actions de formation </w:t>
      </w:r>
    </w:p>
    <w:p w14:paraId="57DB8116" w14:textId="4447882F" w:rsidR="002E280B" w:rsidRPr="00000D51" w:rsidRDefault="002E280B" w:rsidP="002E280B">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Les bilans de compétences</w:t>
      </w:r>
    </w:p>
    <w:p w14:paraId="061EE5E3" w14:textId="77777777" w:rsidR="00F32E19"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 xml:space="preserve">Les actions permettant de faire valider les acquis de l’expérience, </w:t>
      </w:r>
    </w:p>
    <w:p w14:paraId="66F4B311" w14:textId="6DBB6FD7" w:rsidR="00503E37"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Les actions de formation par apprentissage, au sens de l’article L. 6211-2 ;</w:t>
      </w:r>
    </w:p>
    <w:p w14:paraId="45971427" w14:textId="77777777" w:rsidR="00F32E19" w:rsidRPr="00000D51" w:rsidRDefault="00F32E19" w:rsidP="00F32E19">
      <w:pPr>
        <w:pStyle w:val="Titre1"/>
        <w:rPr>
          <w:rFonts w:asciiTheme="minorHAnsi" w:hAnsiTheme="minorHAnsi" w:cstheme="minorHAnsi"/>
          <w:color w:val="auto"/>
          <w:sz w:val="22"/>
          <w:szCs w:val="22"/>
        </w:rPr>
      </w:pPr>
      <w:bookmarkStart w:id="5" w:name="_Toc31312453"/>
      <w:r w:rsidRPr="00000D51">
        <w:rPr>
          <w:rFonts w:asciiTheme="minorHAnsi" w:hAnsiTheme="minorHAnsi" w:cstheme="minorHAnsi"/>
          <w:color w:val="auto"/>
          <w:sz w:val="22"/>
          <w:szCs w:val="22"/>
        </w:rPr>
        <w:t>PROCESSUS DE CERTIFICATION</w:t>
      </w:r>
      <w:bookmarkEnd w:id="5"/>
    </w:p>
    <w:p w14:paraId="4FECE4FF" w14:textId="77777777" w:rsidR="00F32E19" w:rsidRPr="00000D51" w:rsidRDefault="00F32E19" w:rsidP="00F32E19">
      <w:pPr>
        <w:autoSpaceDE w:val="0"/>
        <w:autoSpaceDN w:val="0"/>
        <w:adjustRightInd w:val="0"/>
        <w:rPr>
          <w:rFonts w:cstheme="minorHAnsi"/>
          <w:sz w:val="22"/>
          <w:szCs w:val="22"/>
        </w:rPr>
      </w:pPr>
    </w:p>
    <w:p w14:paraId="4E19F9C1" w14:textId="4390DD28" w:rsidR="00F32E19" w:rsidRPr="00000D51" w:rsidRDefault="00F32E19" w:rsidP="00F32E19">
      <w:pPr>
        <w:rPr>
          <w:rFonts w:cstheme="minorHAnsi"/>
          <w:sz w:val="22"/>
          <w:szCs w:val="22"/>
        </w:rPr>
      </w:pPr>
      <w:r w:rsidRPr="00000D51">
        <w:rPr>
          <w:rFonts w:cstheme="minorHAnsi"/>
          <w:sz w:val="22"/>
          <w:szCs w:val="22"/>
        </w:rPr>
        <w:t xml:space="preserve">Selon </w:t>
      </w:r>
      <w:r w:rsidR="00356901" w:rsidRPr="00000D51">
        <w:rPr>
          <w:rFonts w:cstheme="minorHAnsi"/>
          <w:sz w:val="22"/>
          <w:szCs w:val="22"/>
        </w:rPr>
        <w:t>la réglementation en vigueur</w:t>
      </w:r>
      <w:r w:rsidRPr="00000D51">
        <w:rPr>
          <w:rFonts w:cstheme="minorHAnsi"/>
          <w:sz w:val="22"/>
          <w:szCs w:val="22"/>
        </w:rPr>
        <w:t xml:space="preserve"> relati</w:t>
      </w:r>
      <w:r w:rsidR="00356901" w:rsidRPr="00000D51">
        <w:rPr>
          <w:rFonts w:cstheme="minorHAnsi"/>
          <w:sz w:val="22"/>
          <w:szCs w:val="22"/>
        </w:rPr>
        <w:t>ve</w:t>
      </w:r>
      <w:r w:rsidRPr="00000D51">
        <w:rPr>
          <w:rFonts w:cstheme="minorHAnsi"/>
          <w:sz w:val="22"/>
          <w:szCs w:val="22"/>
        </w:rPr>
        <w:t xml:space="preserve"> au référentiel national sur la qualité des actions concourant au développement des compétences, le processus de certification repose sur des audits, selon des cycles de </w:t>
      </w:r>
      <w:r w:rsidRPr="00000D51">
        <w:rPr>
          <w:rFonts w:cstheme="minorHAnsi"/>
          <w:b/>
          <w:sz w:val="22"/>
          <w:szCs w:val="22"/>
        </w:rPr>
        <w:t>trois années</w:t>
      </w:r>
      <w:r w:rsidRPr="00000D51">
        <w:rPr>
          <w:rFonts w:cstheme="minorHAnsi"/>
          <w:sz w:val="22"/>
          <w:szCs w:val="22"/>
        </w:rPr>
        <w:t xml:space="preserve">, selon des modalités précisées par arrêté du ministre chargé de la formation professionnelle. </w:t>
      </w:r>
    </w:p>
    <w:p w14:paraId="558F4943" w14:textId="335D7C64" w:rsidR="00F32E19" w:rsidRPr="00000D51" w:rsidRDefault="00F32E19" w:rsidP="00F32E19">
      <w:pPr>
        <w:rPr>
          <w:rFonts w:cstheme="minorHAnsi"/>
          <w:sz w:val="22"/>
          <w:szCs w:val="22"/>
        </w:rPr>
      </w:pPr>
      <w:r w:rsidRPr="00000D51">
        <w:rPr>
          <w:rFonts w:cstheme="minorHAnsi"/>
          <w:sz w:val="22"/>
          <w:szCs w:val="22"/>
        </w:rPr>
        <w:t xml:space="preserve">Il comprend : </w:t>
      </w:r>
    </w:p>
    <w:p w14:paraId="74FA7B9C" w14:textId="228335E2" w:rsidR="00F32E19" w:rsidRPr="00000D51" w:rsidRDefault="00F32E19" w:rsidP="00F110B3">
      <w:pPr>
        <w:pStyle w:val="Paragraphedeliste"/>
        <w:numPr>
          <w:ilvl w:val="0"/>
          <w:numId w:val="9"/>
        </w:numPr>
        <w:spacing w:after="200" w:line="276" w:lineRule="auto"/>
        <w:rPr>
          <w:rFonts w:cstheme="minorHAnsi"/>
          <w:sz w:val="22"/>
          <w:szCs w:val="22"/>
        </w:rPr>
      </w:pPr>
      <w:r w:rsidRPr="00000D51">
        <w:rPr>
          <w:rFonts w:cstheme="minorHAnsi"/>
          <w:b/>
          <w:sz w:val="22"/>
          <w:szCs w:val="22"/>
        </w:rPr>
        <w:t>Un audit initial,</w:t>
      </w:r>
      <w:r w:rsidRPr="00000D51">
        <w:rPr>
          <w:rFonts w:cstheme="minorHAnsi"/>
          <w:sz w:val="22"/>
          <w:szCs w:val="22"/>
        </w:rPr>
        <w:t xml:space="preserve"> qui permet de vérifier que les actions de développement des compétences répondent aux exigences requises. En cas de résultats satisfaisants, la certification est délivrée pour trois an</w:t>
      </w:r>
      <w:r w:rsidR="002E280B" w:rsidRPr="00000D51">
        <w:rPr>
          <w:rFonts w:cstheme="minorHAnsi"/>
          <w:sz w:val="22"/>
          <w:szCs w:val="22"/>
        </w:rPr>
        <w:t>s.</w:t>
      </w:r>
    </w:p>
    <w:p w14:paraId="4864FB92" w14:textId="7649429D" w:rsidR="00F32E19" w:rsidRPr="00000D51" w:rsidRDefault="00F32E19" w:rsidP="00F110B3">
      <w:pPr>
        <w:pStyle w:val="Paragraphedeliste"/>
        <w:numPr>
          <w:ilvl w:val="0"/>
          <w:numId w:val="9"/>
        </w:numPr>
        <w:spacing w:after="200" w:line="276" w:lineRule="auto"/>
        <w:jc w:val="left"/>
        <w:rPr>
          <w:rFonts w:cstheme="minorHAnsi"/>
          <w:sz w:val="22"/>
          <w:szCs w:val="22"/>
        </w:rPr>
      </w:pPr>
      <w:r w:rsidRPr="00000D51">
        <w:rPr>
          <w:rFonts w:cstheme="minorHAnsi"/>
          <w:b/>
          <w:sz w:val="22"/>
          <w:szCs w:val="22"/>
        </w:rPr>
        <w:t>Un audit de surveillance</w:t>
      </w:r>
      <w:r w:rsidRPr="00000D51">
        <w:rPr>
          <w:rFonts w:cstheme="minorHAnsi"/>
          <w:sz w:val="22"/>
          <w:szCs w:val="22"/>
        </w:rPr>
        <w:t xml:space="preserve">, qui permet de s’assurer de la bonne application du référentiel </w:t>
      </w:r>
      <w:r w:rsidR="00F57DBE" w:rsidRPr="00000D51">
        <w:rPr>
          <w:rFonts w:cstheme="minorHAnsi"/>
          <w:sz w:val="22"/>
          <w:szCs w:val="22"/>
        </w:rPr>
        <w:t>e</w:t>
      </w:r>
      <w:r w:rsidRPr="00000D51">
        <w:rPr>
          <w:rFonts w:cstheme="minorHAnsi"/>
          <w:sz w:val="22"/>
          <w:szCs w:val="22"/>
        </w:rPr>
        <w:t xml:space="preserve">ntre </w:t>
      </w:r>
      <w:r w:rsidR="00C01431" w:rsidRPr="00000D51">
        <w:rPr>
          <w:rFonts w:cstheme="minorHAnsi"/>
          <w:sz w:val="22"/>
          <w:szCs w:val="22"/>
        </w:rPr>
        <w:t xml:space="preserve">le </w:t>
      </w:r>
      <w:r w:rsidRPr="00000D51">
        <w:rPr>
          <w:rFonts w:cstheme="minorHAnsi"/>
          <w:sz w:val="22"/>
          <w:szCs w:val="22"/>
        </w:rPr>
        <w:t>14</w:t>
      </w:r>
      <w:r w:rsidR="00F57DBE" w:rsidRPr="00000D51">
        <w:rPr>
          <w:rFonts w:cstheme="minorHAnsi"/>
          <w:sz w:val="22"/>
          <w:szCs w:val="22"/>
          <w:vertAlign w:val="superscript"/>
        </w:rPr>
        <w:t>ème</w:t>
      </w:r>
      <w:r w:rsidR="00F57DBE" w:rsidRPr="00000D51">
        <w:rPr>
          <w:rFonts w:cstheme="minorHAnsi"/>
          <w:sz w:val="22"/>
          <w:szCs w:val="22"/>
        </w:rPr>
        <w:t xml:space="preserve"> </w:t>
      </w:r>
      <w:r w:rsidRPr="00000D51">
        <w:rPr>
          <w:rFonts w:cstheme="minorHAnsi"/>
          <w:sz w:val="22"/>
          <w:szCs w:val="22"/>
        </w:rPr>
        <w:t>et le 22</w:t>
      </w:r>
      <w:r w:rsidR="00F57DBE" w:rsidRPr="00000D51">
        <w:rPr>
          <w:rFonts w:cstheme="minorHAnsi"/>
          <w:sz w:val="22"/>
          <w:szCs w:val="22"/>
          <w:vertAlign w:val="superscript"/>
        </w:rPr>
        <w:t>ème</w:t>
      </w:r>
      <w:r w:rsidR="00F57DBE" w:rsidRPr="00000D51">
        <w:rPr>
          <w:rFonts w:cstheme="minorHAnsi"/>
          <w:sz w:val="22"/>
          <w:szCs w:val="22"/>
        </w:rPr>
        <w:t xml:space="preserve"> </w:t>
      </w:r>
      <w:r w:rsidRPr="00000D51">
        <w:rPr>
          <w:rFonts w:cstheme="minorHAnsi"/>
          <w:sz w:val="22"/>
          <w:szCs w:val="22"/>
        </w:rPr>
        <w:t>mois suivant la date d’obtention de la certification</w:t>
      </w:r>
      <w:r w:rsidR="002E280B" w:rsidRPr="00000D51">
        <w:rPr>
          <w:rFonts w:cstheme="minorHAnsi"/>
          <w:sz w:val="22"/>
          <w:szCs w:val="22"/>
        </w:rPr>
        <w:t>.</w:t>
      </w:r>
    </w:p>
    <w:p w14:paraId="6513D918" w14:textId="5FFA7F26" w:rsidR="00F32E19" w:rsidRPr="00000D51" w:rsidRDefault="00F32E19" w:rsidP="00F110B3">
      <w:pPr>
        <w:pStyle w:val="Paragraphedeliste"/>
        <w:numPr>
          <w:ilvl w:val="0"/>
          <w:numId w:val="9"/>
        </w:numPr>
        <w:spacing w:after="200" w:line="276" w:lineRule="auto"/>
        <w:jc w:val="left"/>
        <w:rPr>
          <w:rFonts w:cstheme="minorHAnsi"/>
          <w:sz w:val="22"/>
          <w:szCs w:val="22"/>
        </w:rPr>
      </w:pPr>
      <w:r w:rsidRPr="00000D51">
        <w:rPr>
          <w:rFonts w:cstheme="minorHAnsi"/>
          <w:sz w:val="22"/>
          <w:szCs w:val="22"/>
        </w:rPr>
        <w:t xml:space="preserve">En cas de demande de renouvellement de certification de l’organisme, </w:t>
      </w:r>
      <w:r w:rsidRPr="00000D51">
        <w:rPr>
          <w:rFonts w:cstheme="minorHAnsi"/>
          <w:b/>
          <w:sz w:val="22"/>
          <w:szCs w:val="22"/>
        </w:rPr>
        <w:t>un audit de renouvellement</w:t>
      </w:r>
      <w:r w:rsidRPr="00000D51">
        <w:rPr>
          <w:rFonts w:cstheme="minorHAnsi"/>
          <w:sz w:val="22"/>
          <w:szCs w:val="22"/>
        </w:rPr>
        <w:t xml:space="preserve"> qui s’effectue durant la </w:t>
      </w:r>
      <w:r w:rsidRPr="00000D51">
        <w:rPr>
          <w:rFonts w:cstheme="minorHAnsi"/>
          <w:b/>
          <w:sz w:val="22"/>
          <w:szCs w:val="22"/>
        </w:rPr>
        <w:t xml:space="preserve">troisième année </w:t>
      </w:r>
      <w:r w:rsidR="002E280B" w:rsidRPr="00000D51">
        <w:rPr>
          <w:rFonts w:cstheme="minorHAnsi"/>
          <w:b/>
          <w:sz w:val="22"/>
          <w:szCs w:val="22"/>
        </w:rPr>
        <w:t xml:space="preserve">et </w:t>
      </w:r>
      <w:r w:rsidRPr="00000D51">
        <w:rPr>
          <w:rFonts w:cstheme="minorHAnsi"/>
          <w:b/>
          <w:sz w:val="22"/>
          <w:szCs w:val="22"/>
        </w:rPr>
        <w:t>avant l’expiration de la certification</w:t>
      </w:r>
      <w:r w:rsidRPr="00000D51">
        <w:rPr>
          <w:rFonts w:cstheme="minorHAnsi"/>
          <w:sz w:val="22"/>
          <w:szCs w:val="22"/>
        </w:rPr>
        <w:t>.</w:t>
      </w:r>
    </w:p>
    <w:p w14:paraId="201C1D91" w14:textId="3D9BA59F" w:rsidR="0097054E" w:rsidRPr="00000D51" w:rsidRDefault="0097054E" w:rsidP="00F110B3">
      <w:pPr>
        <w:pStyle w:val="Paragraphedeliste"/>
        <w:numPr>
          <w:ilvl w:val="0"/>
          <w:numId w:val="9"/>
        </w:numPr>
        <w:spacing w:after="200" w:line="276" w:lineRule="auto"/>
        <w:jc w:val="left"/>
        <w:rPr>
          <w:rFonts w:cstheme="minorHAnsi"/>
          <w:b/>
          <w:sz w:val="22"/>
          <w:szCs w:val="22"/>
        </w:rPr>
      </w:pPr>
      <w:r w:rsidRPr="00000D51">
        <w:rPr>
          <w:rFonts w:cstheme="minorHAnsi"/>
          <w:b/>
          <w:bCs/>
          <w:sz w:val="22"/>
          <w:szCs w:val="22"/>
        </w:rPr>
        <w:t>Audit à distance</w:t>
      </w:r>
      <w:r w:rsidRPr="00000D51">
        <w:rPr>
          <w:rFonts w:cstheme="minorHAnsi"/>
          <w:b/>
          <w:sz w:val="22"/>
          <w:szCs w:val="22"/>
        </w:rPr>
        <w:t xml:space="preserve"> </w:t>
      </w:r>
      <w:r w:rsidRPr="00000D51">
        <w:rPr>
          <w:rFonts w:cstheme="minorHAnsi"/>
          <w:sz w:val="22"/>
          <w:szCs w:val="22"/>
        </w:rPr>
        <w:t xml:space="preserve">qui peut remplacer un audit sur site, </w:t>
      </w:r>
      <w:r w:rsidR="002E280B" w:rsidRPr="00000D51">
        <w:rPr>
          <w:rFonts w:cstheme="minorHAnsi"/>
          <w:sz w:val="22"/>
          <w:szCs w:val="22"/>
        </w:rPr>
        <w:t>i</w:t>
      </w:r>
      <w:r w:rsidRPr="00000D51">
        <w:rPr>
          <w:rFonts w:cstheme="minorHAnsi"/>
          <w:sz w:val="22"/>
          <w:szCs w:val="22"/>
        </w:rPr>
        <w:t>l est réalisé avec différentes TIC (Technologies de l’information et de la communication).</w:t>
      </w:r>
    </w:p>
    <w:p w14:paraId="457C4B61" w14:textId="5A0BF643" w:rsidR="00F32E19" w:rsidRPr="00000D51" w:rsidRDefault="00F32E19" w:rsidP="00F32E19">
      <w:pPr>
        <w:rPr>
          <w:rFonts w:cstheme="minorHAnsi"/>
          <w:sz w:val="22"/>
          <w:szCs w:val="22"/>
        </w:rPr>
      </w:pPr>
      <w:r w:rsidRPr="00000D51">
        <w:rPr>
          <w:rFonts w:cstheme="minorHAnsi"/>
          <w:b/>
          <w:sz w:val="22"/>
          <w:szCs w:val="22"/>
        </w:rPr>
        <w:t>La durée de chacun des audits</w:t>
      </w:r>
      <w:r w:rsidRPr="00000D51">
        <w:rPr>
          <w:rFonts w:cstheme="minorHAnsi"/>
          <w:sz w:val="22"/>
          <w:szCs w:val="22"/>
        </w:rPr>
        <w:t xml:space="preserve"> varie en fonction </w:t>
      </w:r>
      <w:r w:rsidRPr="00000D51">
        <w:rPr>
          <w:rFonts w:cstheme="minorHAnsi"/>
          <w:sz w:val="22"/>
          <w:szCs w:val="22"/>
          <w:u w:val="single"/>
        </w:rPr>
        <w:t>du chiffre d’affaires relatif à l’activité du prestataire</w:t>
      </w:r>
      <w:r w:rsidRPr="00000D51">
        <w:rPr>
          <w:rFonts w:cstheme="minorHAnsi"/>
          <w:sz w:val="22"/>
          <w:szCs w:val="22"/>
        </w:rPr>
        <w:t xml:space="preserve"> d’action</w:t>
      </w:r>
      <w:r w:rsidR="002E280B" w:rsidRPr="00000D51">
        <w:rPr>
          <w:rFonts w:cstheme="minorHAnsi"/>
          <w:sz w:val="22"/>
          <w:szCs w:val="22"/>
        </w:rPr>
        <w:t>s</w:t>
      </w:r>
      <w:r w:rsidRPr="00000D51">
        <w:rPr>
          <w:rFonts w:cstheme="minorHAnsi"/>
          <w:sz w:val="22"/>
          <w:szCs w:val="22"/>
        </w:rPr>
        <w:t xml:space="preserve"> concourant au développement des compétences</w:t>
      </w:r>
      <w:r w:rsidR="004A0082" w:rsidRPr="00000D51">
        <w:rPr>
          <w:rFonts w:cstheme="minorHAnsi"/>
          <w:sz w:val="22"/>
          <w:szCs w:val="22"/>
        </w:rPr>
        <w:t xml:space="preserve">, </w:t>
      </w:r>
      <w:r w:rsidR="00356901" w:rsidRPr="00000D51">
        <w:rPr>
          <w:rFonts w:cstheme="minorHAnsi"/>
          <w:sz w:val="22"/>
          <w:szCs w:val="22"/>
        </w:rPr>
        <w:t>des</w:t>
      </w:r>
      <w:r w:rsidRPr="00000D51">
        <w:rPr>
          <w:rFonts w:cstheme="minorHAnsi"/>
          <w:sz w:val="22"/>
          <w:szCs w:val="22"/>
          <w:u w:val="single"/>
        </w:rPr>
        <w:t xml:space="preserve"> catégories d’actions de développement des compétences</w:t>
      </w:r>
      <w:r w:rsidRPr="00000D51">
        <w:rPr>
          <w:rFonts w:cstheme="minorHAnsi"/>
          <w:sz w:val="22"/>
          <w:szCs w:val="22"/>
        </w:rPr>
        <w:t xml:space="preserve"> pour lesquelles le prestataire demande à être certifié</w:t>
      </w:r>
      <w:r w:rsidR="004A0082" w:rsidRPr="00000D51">
        <w:rPr>
          <w:rFonts w:cstheme="minorHAnsi"/>
          <w:sz w:val="22"/>
          <w:szCs w:val="22"/>
        </w:rPr>
        <w:t xml:space="preserve"> et </w:t>
      </w:r>
      <w:r w:rsidR="004A0082" w:rsidRPr="00000D51">
        <w:rPr>
          <w:rFonts w:cstheme="minorHAnsi"/>
          <w:sz w:val="22"/>
          <w:szCs w:val="22"/>
          <w:u w:val="single"/>
        </w:rPr>
        <w:t>du nombre de sites à auditer</w:t>
      </w:r>
      <w:r w:rsidRPr="00000D51">
        <w:rPr>
          <w:rFonts w:cstheme="minorHAnsi"/>
          <w:sz w:val="22"/>
          <w:szCs w:val="22"/>
        </w:rPr>
        <w:t>, selon des modalités précisées par arrêté du ministre chargé de la formation professionnelle.</w:t>
      </w:r>
    </w:p>
    <w:p w14:paraId="31120CE1" w14:textId="738D83EF" w:rsidR="00F32E19" w:rsidRPr="00000D51" w:rsidRDefault="00F32E19" w:rsidP="00F32E19">
      <w:pPr>
        <w:rPr>
          <w:rFonts w:cstheme="minorHAnsi"/>
          <w:sz w:val="22"/>
          <w:szCs w:val="22"/>
          <w:lang w:eastAsia="fr-FR"/>
        </w:rPr>
      </w:pPr>
    </w:p>
    <w:p w14:paraId="170B4E41" w14:textId="27C5D2C8" w:rsidR="00C01431" w:rsidRPr="00000D51" w:rsidRDefault="00C01431" w:rsidP="00F32E19">
      <w:pPr>
        <w:rPr>
          <w:rFonts w:cstheme="minorHAnsi"/>
          <w:sz w:val="22"/>
          <w:szCs w:val="22"/>
          <w:lang w:eastAsia="fr-FR"/>
        </w:rPr>
      </w:pPr>
    </w:p>
    <w:p w14:paraId="6B33FADA" w14:textId="442B5FE0" w:rsidR="00C01431" w:rsidRPr="00000D51" w:rsidRDefault="00C01431" w:rsidP="00F32E19">
      <w:pPr>
        <w:rPr>
          <w:rFonts w:cstheme="minorHAnsi"/>
          <w:sz w:val="22"/>
          <w:szCs w:val="22"/>
          <w:lang w:eastAsia="fr-FR"/>
        </w:rPr>
      </w:pPr>
    </w:p>
    <w:p w14:paraId="4F09F6C1" w14:textId="77777777" w:rsidR="00C01431" w:rsidRPr="00000D51" w:rsidRDefault="00C01431" w:rsidP="00F32E19">
      <w:pPr>
        <w:rPr>
          <w:rFonts w:cstheme="minorHAnsi"/>
          <w:sz w:val="22"/>
          <w:szCs w:val="22"/>
          <w:lang w:eastAsia="fr-FR"/>
        </w:rPr>
      </w:pPr>
    </w:p>
    <w:p w14:paraId="38252C1B" w14:textId="77777777" w:rsidR="00F32E19" w:rsidRPr="00000D51" w:rsidRDefault="00F32E19" w:rsidP="00F32E19">
      <w:pPr>
        <w:rPr>
          <w:rFonts w:cstheme="minorHAnsi"/>
          <w:sz w:val="22"/>
          <w:szCs w:val="22"/>
          <w:lang w:eastAsia="fr-FR"/>
        </w:rPr>
      </w:pPr>
    </w:p>
    <w:p w14:paraId="4D7C68C5" w14:textId="77777777" w:rsidR="00F32E19" w:rsidRPr="00000D51" w:rsidRDefault="00F32E19" w:rsidP="00F32E19">
      <w:pPr>
        <w:rPr>
          <w:rFonts w:cstheme="minorHAnsi"/>
          <w:sz w:val="22"/>
          <w:szCs w:val="22"/>
          <w:lang w:eastAsia="fr-FR"/>
        </w:rPr>
      </w:pPr>
    </w:p>
    <w:p w14:paraId="0A195D94" w14:textId="77777777" w:rsidR="00F32E19" w:rsidRPr="00000D51" w:rsidRDefault="00F32E19" w:rsidP="00F32E19">
      <w:pPr>
        <w:rPr>
          <w:rFonts w:cstheme="minorHAnsi"/>
          <w:sz w:val="22"/>
          <w:szCs w:val="22"/>
          <w:lang w:eastAsia="fr-FR"/>
        </w:rPr>
      </w:pPr>
    </w:p>
    <w:p w14:paraId="30084F32" w14:textId="77777777" w:rsidR="00F32E19" w:rsidRPr="00000D51" w:rsidRDefault="00F32E19" w:rsidP="00F32E19">
      <w:pPr>
        <w:rPr>
          <w:rFonts w:cstheme="minorHAnsi"/>
          <w:sz w:val="22"/>
          <w:szCs w:val="22"/>
          <w:lang w:eastAsia="fr-FR"/>
        </w:rPr>
      </w:pPr>
    </w:p>
    <w:p w14:paraId="4C64A406" w14:textId="4C4C36E9" w:rsidR="00F32E19" w:rsidRPr="00000D51" w:rsidRDefault="00F32E19" w:rsidP="00F32E19">
      <w:pPr>
        <w:rPr>
          <w:rFonts w:cstheme="minorHAnsi"/>
          <w:sz w:val="22"/>
          <w:szCs w:val="22"/>
          <w:lang w:eastAsia="fr-FR"/>
        </w:rPr>
      </w:pPr>
      <w:r w:rsidRPr="00000D51">
        <w:rPr>
          <w:rFonts w:cstheme="minorHAnsi"/>
          <w:sz w:val="22"/>
          <w:szCs w:val="22"/>
          <w:lang w:eastAsia="fr-FR"/>
        </w:rPr>
        <w:lastRenderedPageBreak/>
        <w:t xml:space="preserve">Le schéma ci-dessous décrit le cycle de certification applicable par </w:t>
      </w:r>
      <w:r w:rsidR="002E280B" w:rsidRPr="00000D51">
        <w:rPr>
          <w:rFonts w:cstheme="minorHAnsi"/>
          <w:sz w:val="22"/>
          <w:szCs w:val="22"/>
          <w:lang w:eastAsia="fr-FR"/>
        </w:rPr>
        <w:t>Certi.Kôntrol</w:t>
      </w:r>
      <w:r w:rsidRPr="00000D51">
        <w:rPr>
          <w:rFonts w:cstheme="minorHAnsi"/>
          <w:sz w:val="22"/>
          <w:szCs w:val="22"/>
          <w:lang w:eastAsia="fr-FR"/>
        </w:rPr>
        <w:t>:</w:t>
      </w:r>
    </w:p>
    <w:p w14:paraId="22E35898" w14:textId="77777777" w:rsidR="00C01431" w:rsidRPr="00000D51" w:rsidRDefault="00C01431" w:rsidP="00F32E19">
      <w:pPr>
        <w:rPr>
          <w:rFonts w:cstheme="minorHAnsi"/>
          <w:sz w:val="22"/>
          <w:szCs w:val="22"/>
          <w:lang w:eastAsia="fr-FR"/>
        </w:rPr>
      </w:pPr>
    </w:p>
    <w:p w14:paraId="4BF56793" w14:textId="34B626D1" w:rsidR="00F32E19" w:rsidRPr="00000D51" w:rsidRDefault="00F32E19" w:rsidP="00F32E19">
      <w:pPr>
        <w:rPr>
          <w:rFonts w:cstheme="minorHAnsi"/>
          <w:sz w:val="22"/>
          <w:szCs w:val="22"/>
          <w:lang w:eastAsia="fr-FR"/>
        </w:rPr>
      </w:pPr>
      <w:r w:rsidRPr="00000D51">
        <w:rPr>
          <w:rFonts w:cstheme="minorHAnsi"/>
          <w:noProof/>
          <w:sz w:val="22"/>
          <w:szCs w:val="22"/>
        </w:rPr>
        <mc:AlternateContent>
          <mc:Choice Requires="wpc">
            <w:drawing>
              <wp:inline distT="0" distB="0" distL="0" distR="0" wp14:anchorId="32B252B8" wp14:editId="618CED4F">
                <wp:extent cx="6450965" cy="4096872"/>
                <wp:effectExtent l="0" t="0" r="45085" b="0"/>
                <wp:docPr id="35" name="Zone de dessin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57299" y="2043240"/>
                            <a:ext cx="1056394" cy="344693"/>
                          </a:xfrm>
                          <a:prstGeom prst="rect">
                            <a:avLst/>
                          </a:prstGeom>
                          <a:gradFill rotWithShape="1">
                            <a:gsLst>
                              <a:gs pos="0">
                                <a:srgbClr val="FABF8F">
                                  <a:gamma/>
                                  <a:shade val="46275"/>
                                  <a:invGamma/>
                                </a:srgbClr>
                              </a:gs>
                              <a:gs pos="100000">
                                <a:srgbClr val="FABF8F"/>
                              </a:gs>
                            </a:gsLst>
                            <a:lin ang="18900000" scaled="1"/>
                          </a:gradFill>
                          <a:ln w="9525">
                            <a:miter lim="800000"/>
                            <a:headEnd/>
                            <a:tailEnd/>
                          </a:ln>
                          <a:scene3d>
                            <a:camera prst="legacyObliqueTopRight"/>
                            <a:lightRig rig="legacyFlat3" dir="b"/>
                          </a:scene3d>
                          <a:sp3d extrusionH="430200" prstMaterial="legacyMatte">
                            <a:bevelT w="13500" h="13500" prst="angle"/>
                            <a:bevelB w="13500" h="13500" prst="angle"/>
                            <a:extrusionClr>
                              <a:srgbClr val="FABF8F"/>
                            </a:extrusionClr>
                            <a:contourClr>
                              <a:srgbClr val="FABF8F"/>
                            </a:contourClr>
                          </a:sp3d>
                        </wps:spPr>
                        <wps:bodyPr rot="0" vert="horz" wrap="square" lIns="91440" tIns="45720" rIns="91440" bIns="45720" anchor="t" anchorCtr="0" upright="1">
                          <a:noAutofit/>
                        </wps:bodyPr>
                      </wps:wsp>
                      <wps:wsp>
                        <wps:cNvPr id="2" name="AutoShape 5"/>
                        <wps:cNvCnPr>
                          <a:cxnSpLocks noChangeShapeType="1"/>
                        </wps:cNvCnPr>
                        <wps:spPr bwMode="auto">
                          <a:xfrm>
                            <a:off x="1855781" y="705727"/>
                            <a:ext cx="2579" cy="1199979"/>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6"/>
                        <wps:cNvSpPr>
                          <a:spLocks noChangeArrowheads="1"/>
                        </wps:cNvSpPr>
                        <wps:spPr bwMode="auto">
                          <a:xfrm>
                            <a:off x="4903765" y="1841238"/>
                            <a:ext cx="1547200" cy="688527"/>
                          </a:xfrm>
                          <a:prstGeom prst="rightArrow">
                            <a:avLst>
                              <a:gd name="adj1" fmla="val 50000"/>
                              <a:gd name="adj2" fmla="val 5618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107763" dir="13500000" algn="ctr" rotWithShape="0">
                              <a:srgbClr val="974706">
                                <a:alpha val="50000"/>
                              </a:srgbClr>
                            </a:outerShdw>
                          </a:effectLst>
                        </wps:spPr>
                        <wps:txbx>
                          <w:txbxContent>
                            <w:p w14:paraId="1C1CE13B" w14:textId="77777777" w:rsidR="002A04D6" w:rsidRPr="00FC60B9" w:rsidRDefault="002A04D6" w:rsidP="00F32E19">
                              <w:pPr>
                                <w:rPr>
                                  <w:b/>
                                </w:rPr>
                              </w:pPr>
                              <w:r>
                                <w:rPr>
                                  <w:b/>
                                </w:rPr>
                                <w:t xml:space="preserve">    </w:t>
                              </w:r>
                              <w:r w:rsidRPr="00FC60B9">
                                <w:rPr>
                                  <w:b/>
                                </w:rPr>
                                <w:t>Nouveau Cycle</w:t>
                              </w:r>
                            </w:p>
                          </w:txbxContent>
                        </wps:txbx>
                        <wps:bodyPr rot="0" vert="horz" wrap="square" lIns="91440" tIns="45720" rIns="91440" bIns="45720" anchor="t" anchorCtr="0" upright="1">
                          <a:noAutofit/>
                        </wps:bodyPr>
                      </wps:wsp>
                      <wps:wsp>
                        <wps:cNvPr id="5" name="Rectangle 7"/>
                        <wps:cNvSpPr>
                          <a:spLocks noChangeArrowheads="1"/>
                        </wps:cNvSpPr>
                        <wps:spPr bwMode="auto">
                          <a:xfrm>
                            <a:off x="1213693" y="2043240"/>
                            <a:ext cx="642088" cy="344693"/>
                          </a:xfrm>
                          <a:prstGeom prst="rect">
                            <a:avLst/>
                          </a:prstGeom>
                          <a:blipFill dpi="0" rotWithShape="0">
                            <a:blip r:embed="rId8"/>
                            <a:srcRect/>
                            <a:tile tx="0" ty="0" sx="100000" sy="100000" flip="none" algn="tl"/>
                          </a:blip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6" name="Rectangle 8"/>
                        <wps:cNvSpPr>
                          <a:spLocks noChangeArrowheads="1"/>
                        </wps:cNvSpPr>
                        <wps:spPr bwMode="auto">
                          <a:xfrm>
                            <a:off x="1855781" y="2043240"/>
                            <a:ext cx="2849427" cy="344693"/>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6A2B7196" w14:textId="77777777" w:rsidR="002A04D6" w:rsidRPr="00FC60B9" w:rsidRDefault="002A04D6" w:rsidP="00F32E19">
                              <w:pPr>
                                <w:rPr>
                                  <w:b/>
                                </w:rPr>
                              </w:pPr>
                              <w:r w:rsidRPr="00FC60B9">
                                <w:rPr>
                                  <w:b/>
                                </w:rPr>
                                <w:t>Cycle de Certification = 3 ans (36 mois)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837206" y="9"/>
                            <a:ext cx="2458443" cy="642109"/>
                          </a:xfrm>
                          <a:prstGeom prst="rect">
                            <a:avLst/>
                          </a:prstGeom>
                          <a:solidFill>
                            <a:srgbClr val="FFFFFF"/>
                          </a:solidFill>
                          <a:ln w="9525">
                            <a:solidFill>
                              <a:srgbClr val="FFFFFF"/>
                            </a:solidFill>
                            <a:miter lim="800000"/>
                            <a:headEnd/>
                            <a:tailEnd/>
                          </a:ln>
                        </wps:spPr>
                        <wps:txbx>
                          <w:txbxContent>
                            <w:p w14:paraId="78594D36" w14:textId="7543AA17" w:rsidR="002A04D6" w:rsidRPr="0028331A" w:rsidRDefault="002A04D6" w:rsidP="00F32E19">
                              <w:pPr>
                                <w:jc w:val="center"/>
                                <w:rPr>
                                  <w:b/>
                                  <w:color w:val="E36C0A"/>
                                </w:rPr>
                              </w:pPr>
                              <w:r w:rsidRPr="0028331A">
                                <w:rPr>
                                  <w:b/>
                                  <w:color w:val="E36C0A"/>
                                </w:rPr>
                                <w:t xml:space="preserve">Date d’obtention du certificat après </w:t>
                              </w:r>
                              <w:r w:rsidR="00DB454D">
                                <w:rPr>
                                  <w:b/>
                                  <w:color w:val="E36C0A"/>
                                </w:rPr>
                                <w:t xml:space="preserve">décision de </w:t>
                              </w:r>
                              <w:r w:rsidRPr="0028331A">
                                <w:rPr>
                                  <w:b/>
                                  <w:color w:val="E36C0A"/>
                                </w:rPr>
                                <w:t>notre Comité de Décision de Certification</w:t>
                              </w:r>
                            </w:p>
                          </w:txbxContent>
                        </wps:txbx>
                        <wps:bodyPr rot="0" vert="horz" wrap="square" lIns="91440" tIns="45720" rIns="91440" bIns="45720" anchor="t" anchorCtr="0" upright="1">
                          <a:noAutofit/>
                        </wps:bodyPr>
                      </wps:wsp>
                      <wps:wsp>
                        <wps:cNvPr id="17" name="AutoShape 10"/>
                        <wps:cNvCnPr>
                          <a:cxnSpLocks noChangeShapeType="1"/>
                        </wps:cNvCnPr>
                        <wps:spPr bwMode="auto">
                          <a:xfrm>
                            <a:off x="1430301" y="1394254"/>
                            <a:ext cx="860" cy="5114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1"/>
                        <wps:cNvSpPr>
                          <a:spLocks noChangeArrowheads="1"/>
                        </wps:cNvSpPr>
                        <wps:spPr bwMode="auto">
                          <a:xfrm>
                            <a:off x="575902" y="936955"/>
                            <a:ext cx="1164698" cy="500278"/>
                          </a:xfrm>
                          <a:prstGeom prst="rect">
                            <a:avLst/>
                          </a:prstGeom>
                          <a:solidFill>
                            <a:srgbClr val="FFFFFF"/>
                          </a:solidFill>
                          <a:ln w="9525">
                            <a:solidFill>
                              <a:srgbClr val="FFFFFF"/>
                            </a:solidFill>
                            <a:miter lim="800000"/>
                            <a:headEnd/>
                            <a:tailEnd/>
                          </a:ln>
                        </wps:spPr>
                        <wps:txbx>
                          <w:txbxContent>
                            <w:p w14:paraId="736C8C11" w14:textId="77777777" w:rsidR="002A04D6" w:rsidRPr="0028331A" w:rsidRDefault="002A04D6" w:rsidP="00F32E19">
                              <w:pPr>
                                <w:jc w:val="center"/>
                                <w:rPr>
                                  <w:b/>
                                  <w:color w:val="E36C0A"/>
                                </w:rPr>
                              </w:pPr>
                              <w:r>
                                <w:rPr>
                                  <w:b/>
                                  <w:color w:val="E36C0A"/>
                                </w:rPr>
                                <w:t>Dernier jour d’Audit Initial</w:t>
                              </w:r>
                            </w:p>
                          </w:txbxContent>
                        </wps:txbx>
                        <wps:bodyPr rot="0" vert="horz" wrap="square" lIns="91440" tIns="45720" rIns="91440" bIns="45720" anchor="t" anchorCtr="0" upright="1">
                          <a:noAutofit/>
                        </wps:bodyPr>
                      </wps:wsp>
                      <wps:wsp>
                        <wps:cNvPr id="19" name="AutoShape 12"/>
                        <wps:cNvCnPr>
                          <a:cxnSpLocks noChangeShapeType="1"/>
                        </wps:cNvCnPr>
                        <wps:spPr bwMode="auto">
                          <a:xfrm flipV="1">
                            <a:off x="622318" y="2387933"/>
                            <a:ext cx="1719" cy="14673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3"/>
                        <wps:cNvCnPr>
                          <a:cxnSpLocks noChangeShapeType="1"/>
                        </wps:cNvCnPr>
                        <wps:spPr bwMode="auto">
                          <a:xfrm>
                            <a:off x="4903765" y="1329785"/>
                            <a:ext cx="860" cy="5114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4"/>
                        <wps:cNvCnPr>
                          <a:cxnSpLocks noChangeShapeType="1"/>
                        </wps:cNvCnPr>
                        <wps:spPr bwMode="auto">
                          <a:xfrm>
                            <a:off x="1858359" y="2530624"/>
                            <a:ext cx="2846848" cy="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Rectangle 15"/>
                        <wps:cNvSpPr>
                          <a:spLocks noChangeArrowheads="1"/>
                        </wps:cNvSpPr>
                        <wps:spPr bwMode="auto">
                          <a:xfrm>
                            <a:off x="2579526" y="2749818"/>
                            <a:ext cx="1459525" cy="954998"/>
                          </a:xfrm>
                          <a:prstGeom prst="rect">
                            <a:avLst/>
                          </a:prstGeom>
                          <a:solidFill>
                            <a:srgbClr val="FFFFFF"/>
                          </a:solidFill>
                          <a:ln w="9525">
                            <a:solidFill>
                              <a:srgbClr val="FFFFFF"/>
                            </a:solidFill>
                            <a:miter lim="800000"/>
                            <a:headEnd/>
                            <a:tailEnd/>
                          </a:ln>
                        </wps:spPr>
                        <wps:txbx>
                          <w:txbxContent>
                            <w:p w14:paraId="73A3DFA3" w14:textId="0800366E" w:rsidR="002A04D6" w:rsidRPr="00D60062" w:rsidRDefault="002A04D6" w:rsidP="00F32E19">
                              <w:pPr>
                                <w:jc w:val="center"/>
                                <w:rPr>
                                  <w:b/>
                                  <w:color w:val="00B050"/>
                                </w:rPr>
                              </w:pPr>
                              <w:r w:rsidRPr="00D60062">
                                <w:rPr>
                                  <w:b/>
                                  <w:color w:val="00B050"/>
                                </w:rPr>
                                <w:t>Entre 14</w:t>
                              </w:r>
                              <w:r>
                                <w:rPr>
                                  <w:b/>
                                  <w:color w:val="00B050"/>
                                  <w:vertAlign w:val="superscript"/>
                                </w:rPr>
                                <w:t>ème</w:t>
                              </w:r>
                              <w:r w:rsidRPr="00D60062">
                                <w:rPr>
                                  <w:b/>
                                  <w:color w:val="00B050"/>
                                </w:rPr>
                                <w:t xml:space="preserve"> et le 22</w:t>
                              </w:r>
                              <w:r w:rsidRPr="00D60062">
                                <w:rPr>
                                  <w:b/>
                                  <w:color w:val="00B050"/>
                                  <w:vertAlign w:val="superscript"/>
                                </w:rPr>
                                <w:t xml:space="preserve">eme </w:t>
                              </w:r>
                              <w:r w:rsidRPr="00D60062">
                                <w:rPr>
                                  <w:b/>
                                  <w:color w:val="00B050"/>
                                </w:rPr>
                                <w:t>mois suivant la date d’obtention de la certification</w:t>
                              </w:r>
                            </w:p>
                          </w:txbxContent>
                        </wps:txbx>
                        <wps:bodyPr rot="0" vert="horz" wrap="square" lIns="91440" tIns="45720" rIns="91440" bIns="45720" anchor="t" anchorCtr="0" upright="1">
                          <a:noAutofit/>
                        </wps:bodyPr>
                      </wps:wsp>
                      <wps:wsp>
                        <wps:cNvPr id="23" name="AutoShape 16"/>
                        <wps:cNvCnPr>
                          <a:cxnSpLocks noChangeShapeType="1"/>
                        </wps:cNvCnPr>
                        <wps:spPr bwMode="auto">
                          <a:xfrm>
                            <a:off x="4440965" y="866470"/>
                            <a:ext cx="860" cy="974768"/>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7"/>
                        <wps:cNvSpPr>
                          <a:spLocks noChangeArrowheads="1"/>
                        </wps:cNvSpPr>
                        <wps:spPr bwMode="auto">
                          <a:xfrm>
                            <a:off x="3789781" y="595701"/>
                            <a:ext cx="1263547" cy="270769"/>
                          </a:xfrm>
                          <a:prstGeom prst="rect">
                            <a:avLst/>
                          </a:prstGeom>
                          <a:solidFill>
                            <a:srgbClr val="FFFFFF"/>
                          </a:solidFill>
                          <a:ln w="9525">
                            <a:solidFill>
                              <a:srgbClr val="FFFFFF"/>
                            </a:solidFill>
                            <a:miter lim="800000"/>
                            <a:headEnd/>
                            <a:tailEnd/>
                          </a:ln>
                        </wps:spPr>
                        <wps:txbx>
                          <w:txbxContent>
                            <w:p w14:paraId="2EB7A49E" w14:textId="77777777" w:rsidR="002A04D6" w:rsidRPr="00D60062" w:rsidRDefault="002A04D6" w:rsidP="00F32E19">
                              <w:pPr>
                                <w:jc w:val="center"/>
                                <w:rPr>
                                  <w:b/>
                                  <w:color w:val="E36C0A"/>
                                </w:rPr>
                              </w:pPr>
                              <w:r w:rsidRPr="00D60062">
                                <w:rPr>
                                  <w:b/>
                                  <w:color w:val="E36C0A"/>
                                </w:rPr>
                                <w:t>Renouvellement</w:t>
                              </w:r>
                            </w:p>
                          </w:txbxContent>
                        </wps:txbx>
                        <wps:bodyPr rot="0" vert="horz" wrap="square" lIns="91440" tIns="45720" rIns="91440" bIns="45720" anchor="t" anchorCtr="0" upright="1">
                          <a:noAutofit/>
                        </wps:bodyPr>
                      </wps:wsp>
                      <wps:wsp>
                        <wps:cNvPr id="26" name="Rectangle 18"/>
                        <wps:cNvSpPr>
                          <a:spLocks noChangeArrowheads="1"/>
                        </wps:cNvSpPr>
                        <wps:spPr bwMode="auto">
                          <a:xfrm>
                            <a:off x="4705208" y="866470"/>
                            <a:ext cx="1670976" cy="452141"/>
                          </a:xfrm>
                          <a:prstGeom prst="rect">
                            <a:avLst/>
                          </a:prstGeom>
                          <a:solidFill>
                            <a:srgbClr val="FFFFFF"/>
                          </a:solidFill>
                          <a:ln w="9525">
                            <a:solidFill>
                              <a:srgbClr val="FFFFFF"/>
                            </a:solidFill>
                            <a:miter lim="800000"/>
                            <a:headEnd/>
                            <a:tailEnd/>
                          </a:ln>
                        </wps:spPr>
                        <wps:txbx>
                          <w:txbxContent>
                            <w:p w14:paraId="7DA972DE" w14:textId="77777777" w:rsidR="002A04D6" w:rsidRPr="0028331A" w:rsidRDefault="002A04D6" w:rsidP="00F32E19">
                              <w:pPr>
                                <w:jc w:val="center"/>
                                <w:rPr>
                                  <w:b/>
                                  <w:color w:val="E36C0A"/>
                                </w:rPr>
                              </w:pPr>
                              <w:r>
                                <w:rPr>
                                  <w:b/>
                                  <w:color w:val="E36C0A"/>
                                </w:rPr>
                                <w:t>Date de fin validité (ou d’Expiration)</w:t>
                              </w:r>
                            </w:p>
                          </w:txbxContent>
                        </wps:txbx>
                        <wps:bodyPr rot="0" vert="horz" wrap="square" lIns="91440" tIns="45720" rIns="91440" bIns="45720" anchor="t" anchorCtr="0" upright="1">
                          <a:noAutofit/>
                        </wps:bodyPr>
                      </wps:wsp>
                      <wps:wsp>
                        <wps:cNvPr id="27" name="AutoShape 19"/>
                        <wps:cNvCnPr>
                          <a:cxnSpLocks noChangeShapeType="1"/>
                        </wps:cNvCnPr>
                        <wps:spPr bwMode="auto">
                          <a:xfrm>
                            <a:off x="5605162" y="2387933"/>
                            <a:ext cx="860" cy="14673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0"/>
                        <wps:cNvCnPr>
                          <a:cxnSpLocks noChangeShapeType="1"/>
                        </wps:cNvCnPr>
                        <wps:spPr bwMode="auto">
                          <a:xfrm flipH="1">
                            <a:off x="622318" y="3855243"/>
                            <a:ext cx="4982844" cy="86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0" y="2741222"/>
                            <a:ext cx="1618543" cy="786519"/>
                          </a:xfrm>
                          <a:prstGeom prst="rect">
                            <a:avLst/>
                          </a:prstGeom>
                          <a:solidFill>
                            <a:srgbClr val="FFFFFF"/>
                          </a:solidFill>
                          <a:ln w="9525">
                            <a:solidFill>
                              <a:srgbClr val="FFFFFF"/>
                            </a:solidFill>
                            <a:miter lim="800000"/>
                            <a:headEnd/>
                            <a:tailEnd/>
                          </a:ln>
                        </wps:spPr>
                        <wps:txbx>
                          <w:txbxContent>
                            <w:p w14:paraId="2B9BE3AF" w14:textId="49EFDE34" w:rsidR="002A04D6" w:rsidRPr="00D062E2" w:rsidRDefault="002A04D6" w:rsidP="00F32E19">
                              <w:pPr>
                                <w:pStyle w:val="Default"/>
                                <w:jc w:val="center"/>
                                <w:rPr>
                                  <w:rFonts w:asciiTheme="minorHAnsi" w:hAnsiTheme="minorHAnsi" w:cstheme="minorBidi"/>
                                  <w:b/>
                                  <w:color w:val="00B050"/>
                                  <w:sz w:val="22"/>
                                  <w:szCs w:val="22"/>
                                </w:rPr>
                              </w:pPr>
                              <w:r>
                                <w:rPr>
                                  <w:rFonts w:asciiTheme="minorHAnsi" w:hAnsiTheme="minorHAnsi" w:cstheme="minorBidi"/>
                                  <w:b/>
                                  <w:color w:val="00B050"/>
                                  <w:sz w:val="22"/>
                                  <w:szCs w:val="22"/>
                                </w:rPr>
                                <w:t>Réception du contrat de certification</w:t>
                              </w:r>
                            </w:p>
                          </w:txbxContent>
                        </wps:txbx>
                        <wps:bodyPr rot="0" vert="horz" wrap="square" lIns="91440" tIns="45720" rIns="91440" bIns="45720" anchor="t" anchorCtr="0" upright="1">
                          <a:noAutofit/>
                        </wps:bodyPr>
                      </wps:wsp>
                      <wps:wsp>
                        <wps:cNvPr id="30" name="AutoShape 22"/>
                        <wps:cNvCnPr>
                          <a:cxnSpLocks noChangeShapeType="1"/>
                        </wps:cNvCnPr>
                        <wps:spPr bwMode="auto">
                          <a:xfrm>
                            <a:off x="4137901" y="2614004"/>
                            <a:ext cx="567307" cy="1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Rectangle 23"/>
                        <wps:cNvSpPr>
                          <a:spLocks noChangeArrowheads="1"/>
                        </wps:cNvSpPr>
                        <wps:spPr bwMode="auto">
                          <a:xfrm>
                            <a:off x="4039052" y="2749818"/>
                            <a:ext cx="1222288" cy="954998"/>
                          </a:xfrm>
                          <a:prstGeom prst="rect">
                            <a:avLst/>
                          </a:prstGeom>
                          <a:solidFill>
                            <a:srgbClr val="FFFFFF"/>
                          </a:solidFill>
                          <a:ln w="9525">
                            <a:solidFill>
                              <a:srgbClr val="FFFFFF"/>
                            </a:solidFill>
                            <a:miter lim="800000"/>
                            <a:headEnd/>
                            <a:tailEnd/>
                          </a:ln>
                        </wps:spPr>
                        <wps:txbx>
                          <w:txbxContent>
                            <w:p w14:paraId="733457AC" w14:textId="46ED931A" w:rsidR="002A04D6" w:rsidRPr="00D60062" w:rsidRDefault="002A04D6" w:rsidP="00F32E19">
                              <w:pPr>
                                <w:jc w:val="center"/>
                                <w:rPr>
                                  <w:b/>
                                  <w:color w:val="00B050"/>
                                </w:rPr>
                              </w:pPr>
                              <w:r>
                                <w:rPr>
                                  <w:b/>
                                  <w:color w:val="00B050"/>
                                </w:rPr>
                                <w:t>Entre le 24</w:t>
                              </w:r>
                              <w:r w:rsidRPr="00F57DBE">
                                <w:rPr>
                                  <w:b/>
                                  <w:color w:val="00B050"/>
                                  <w:vertAlign w:val="superscript"/>
                                </w:rPr>
                                <w:t>ème</w:t>
                              </w:r>
                              <w:r>
                                <w:rPr>
                                  <w:b/>
                                  <w:color w:val="00B050"/>
                                </w:rPr>
                                <w:t xml:space="preserve"> mois et la date d’expiration du certificat</w:t>
                              </w:r>
                            </w:p>
                          </w:txbxContent>
                        </wps:txbx>
                        <wps:bodyPr rot="0" vert="horz" wrap="square" lIns="91440" tIns="45720" rIns="91440" bIns="45720" anchor="t" anchorCtr="0" upright="1">
                          <a:noAutofit/>
                        </wps:bodyPr>
                      </wps:wsp>
                      <wps:wsp>
                        <wps:cNvPr id="32" name="Rectangle 24"/>
                        <wps:cNvSpPr>
                          <a:spLocks noChangeArrowheads="1"/>
                        </wps:cNvSpPr>
                        <wps:spPr bwMode="auto">
                          <a:xfrm>
                            <a:off x="2579526" y="936955"/>
                            <a:ext cx="1263547" cy="270769"/>
                          </a:xfrm>
                          <a:prstGeom prst="rect">
                            <a:avLst/>
                          </a:prstGeom>
                          <a:solidFill>
                            <a:srgbClr val="FFFFFF"/>
                          </a:solidFill>
                          <a:ln w="9525">
                            <a:solidFill>
                              <a:srgbClr val="FFFFFF"/>
                            </a:solidFill>
                            <a:miter lim="800000"/>
                            <a:headEnd/>
                            <a:tailEnd/>
                          </a:ln>
                        </wps:spPr>
                        <wps:txbx>
                          <w:txbxContent>
                            <w:p w14:paraId="39DD9B4E" w14:textId="77777777" w:rsidR="002A04D6" w:rsidRPr="00D60062" w:rsidRDefault="002A04D6" w:rsidP="00F32E19">
                              <w:pPr>
                                <w:jc w:val="center"/>
                                <w:rPr>
                                  <w:b/>
                                  <w:color w:val="E36C0A"/>
                                </w:rPr>
                              </w:pPr>
                              <w:r>
                                <w:rPr>
                                  <w:b/>
                                  <w:color w:val="E36C0A"/>
                                </w:rPr>
                                <w:t>Surveillance</w:t>
                              </w:r>
                            </w:p>
                          </w:txbxContent>
                        </wps:txbx>
                        <wps:bodyPr rot="0" vert="horz" wrap="square" lIns="91440" tIns="45720" rIns="91440" bIns="45720" anchor="t" anchorCtr="0" upright="1">
                          <a:noAutofit/>
                        </wps:bodyPr>
                      </wps:wsp>
                      <wps:wsp>
                        <wps:cNvPr id="33" name="AutoShape 25"/>
                        <wps:cNvCnPr>
                          <a:cxnSpLocks noChangeShapeType="1"/>
                        </wps:cNvCnPr>
                        <wps:spPr bwMode="auto">
                          <a:xfrm>
                            <a:off x="3150271" y="1207724"/>
                            <a:ext cx="860" cy="63351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6"/>
                        <wps:cNvCnPr>
                          <a:cxnSpLocks noChangeShapeType="1"/>
                        </wps:cNvCnPr>
                        <wps:spPr bwMode="auto">
                          <a:xfrm>
                            <a:off x="2701583" y="2612285"/>
                            <a:ext cx="1370991" cy="1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B252B8" id="Zone de dessin 35" o:spid="_x0000_s1026" editas="canvas" style="width:507.95pt;height:322.6pt;mso-position-horizontal-relative:char;mso-position-vertical-relative:line" coordsize="64509,409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09;height:40963;visibility:visible;mso-wrap-style:square">
                  <v:fill o:detectmouseclick="t"/>
                  <v:path o:connecttype="none"/>
                </v:shape>
                <v:rect id="Rectangle 4" o:spid="_x0000_s1028" style="position:absolute;left:1572;top:20432;width:105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" fillcolor="#745842">
                  <v:fill color2="#fabf8f" rotate="t" angle="135" focus="100%" type="gradient"/>
                  <o:extrusion v:ext="view" color="#fabf8f" on="t"/>
                </v:rect>
                <v:shapetype id="_x0000_t32" coordsize="21600,21600" o:spt="32" o:oned="t" path="m,l21600,21600e" filled="f">
                  <v:path arrowok="t" fillok="f" o:connecttype="none"/>
                  <o:lock v:ext="edit" shapetype="t"/>
                </v:shapetype>
                <v:shape id="AutoShape 5" o:spid="_x0000_s1029" type="#_x0000_t32" style="position:absolute;left:18557;top:7057;width:26;height:1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" strokeweight="3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9037;top:18412;width:15472;height:6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" fillcolor="#fabf8f" strokecolor="#f79646" strokeweight="1pt">
                  <v:fill color2="#f79646" focus="50%" type="gradient"/>
                  <v:shadow on="t" color="#974706" opacity=".5" offset="-6pt,-6pt"/>
                  <v:textbox>
                    <w:txbxContent>
                      <w:p w14:paraId="1C1CE13B" w14:textId="77777777" w:rsidR="002A04D6" w:rsidRPr="00FC60B9" w:rsidRDefault="002A04D6" w:rsidP="00F32E19">
                        <w:pPr>
                          <w:rPr>
                            <w:b/>
                          </w:rPr>
                        </w:pPr>
                        <w:r>
                          <w:rPr>
                            <w:b/>
                          </w:rPr>
                          <w:t xml:space="preserve">    </w:t>
                        </w:r>
                        <w:r w:rsidRPr="00FC60B9">
                          <w:rPr>
                            <w:b/>
                          </w:rPr>
                          <w:t>Nouveau Cycle</w:t>
                        </w:r>
                      </w:p>
                    </w:txbxContent>
                  </v:textbox>
                </v:shape>
                <v:rect id="Rectangle 7" o:spid="_x0000_s1031" style="position:absolute;left:12136;top:20432;width:642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">
                  <v:fill r:id="rId9" o:title="" recolor="t" type="tile"/>
                  <v:shadow color="#205867" opacity=".5" offset="1pt"/>
                  <o:extrusion v:ext="view" color="white" on="t"/>
                </v:rect>
                <v:rect id="Rectangle 8" o:spid="_x0000_s1032" style="position:absolute;left:18557;top:20432;width:2849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">
                  <o:extrusion v:ext="view" color="white" on="t"/>
                  <v:textbox>
                    <w:txbxContent>
                      <w:p w14:paraId="6A2B7196" w14:textId="77777777" w:rsidR="002A04D6" w:rsidRPr="00FC60B9" w:rsidRDefault="002A04D6" w:rsidP="00F32E19">
                        <w:pPr>
                          <w:rPr>
                            <w:b/>
                          </w:rPr>
                        </w:pPr>
                        <w:r w:rsidRPr="00FC60B9">
                          <w:rPr>
                            <w:b/>
                          </w:rPr>
                          <w:t>Cycle de Certification = 3 ans (36 mois)</w:t>
                        </w:r>
                      </w:p>
                    </w:txbxContent>
                  </v:textbox>
                </v:rect>
                <v:rect id="Rectangle 9" o:spid="_x0000_s1033" style="position:absolute;left:8372;width:24584;height:6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" strokecolor="white">
                  <v:textbox>
                    <w:txbxContent>
                      <w:p w14:paraId="78594D36" w14:textId="7543AA17" w:rsidR="002A04D6" w:rsidRPr="0028331A" w:rsidRDefault="002A04D6" w:rsidP="00F32E19">
                        <w:pPr>
                          <w:jc w:val="center"/>
                          <w:rPr>
                            <w:b/>
                            <w:color w:val="E36C0A"/>
                          </w:rPr>
                        </w:pPr>
                        <w:r w:rsidRPr="0028331A">
                          <w:rPr>
                            <w:b/>
                            <w:color w:val="E36C0A"/>
                          </w:rPr>
                          <w:t xml:space="preserve">Date d’obtention du certificat après </w:t>
                        </w:r>
                        <w:r w:rsidR="00DB454D">
                          <w:rPr>
                            <w:b/>
                            <w:color w:val="E36C0A"/>
                          </w:rPr>
                          <w:t xml:space="preserve">décision de </w:t>
                        </w:r>
                        <w:r w:rsidRPr="0028331A">
                          <w:rPr>
                            <w:b/>
                            <w:color w:val="E36C0A"/>
                          </w:rPr>
                          <w:t>notre Comité de Décision de Certification</w:t>
                        </w:r>
                      </w:p>
                    </w:txbxContent>
                  </v:textbox>
                </v:rect>
                <v:shape id="AutoShape 10" o:spid="_x0000_s1034" type="#_x0000_t32" style="position:absolute;left:14303;top:13942;width:8;height:5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" strokeweight="3pt">
                  <v:stroke endarrow="block"/>
                </v:shape>
                <v:rect id="Rectangle 11" o:spid="_x0000_s1035" style="position:absolute;left:5759;top:9369;width:11647;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" strokecolor="white">
                  <v:textbox>
                    <w:txbxContent>
                      <w:p w14:paraId="736C8C11" w14:textId="77777777" w:rsidR="002A04D6" w:rsidRPr="0028331A" w:rsidRDefault="002A04D6" w:rsidP="00F32E19">
                        <w:pPr>
                          <w:jc w:val="center"/>
                          <w:rPr>
                            <w:b/>
                            <w:color w:val="E36C0A"/>
                          </w:rPr>
                        </w:pPr>
                        <w:r>
                          <w:rPr>
                            <w:b/>
                            <w:color w:val="E36C0A"/>
                          </w:rPr>
                          <w:t>Dernier jour d’Audit Initial</w:t>
                        </w:r>
                      </w:p>
                    </w:txbxContent>
                  </v:textbox>
                </v:rect>
                <v:shape id="AutoShape 12" o:spid="_x0000_s1036" type="#_x0000_t32" style="position:absolute;left:6223;top:23879;width:17;height:14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" strokeweight="3pt">
                  <v:stroke endarrow="block"/>
                </v:shape>
                <v:shape id="AutoShape 13" o:spid="_x0000_s1037" type="#_x0000_t32" style="position:absolute;left:49037;top:13297;width:9;height:5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" strokeweight="3pt">
                  <v:stroke endarrow="block"/>
                </v:shape>
                <v:shape id="AutoShape 14" o:spid="_x0000_s1038" type="#_x0000_t32" style="position:absolute;left:18583;top:25306;width:2846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">
                  <v:stroke startarrow="block" endarrow="block"/>
                </v:shape>
                <v:rect id="Rectangle 15" o:spid="_x0000_s1039" style="position:absolute;left:25795;top:27498;width:14595;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" strokecolor="white">
                  <v:textbox>
                    <w:txbxContent>
                      <w:p w14:paraId="73A3DFA3" w14:textId="0800366E" w:rsidR="002A04D6" w:rsidRPr="00D60062" w:rsidRDefault="002A04D6" w:rsidP="00F32E19">
                        <w:pPr>
                          <w:jc w:val="center"/>
                          <w:rPr>
                            <w:b/>
                            <w:color w:val="00B050"/>
                          </w:rPr>
                        </w:pPr>
                        <w:r w:rsidRPr="00D60062">
                          <w:rPr>
                            <w:b/>
                            <w:color w:val="00B050"/>
                          </w:rPr>
                          <w:t>Entre 14</w:t>
                        </w:r>
                        <w:r>
                          <w:rPr>
                            <w:b/>
                            <w:color w:val="00B050"/>
                            <w:vertAlign w:val="superscript"/>
                          </w:rPr>
                          <w:t>ème</w:t>
                        </w:r>
                        <w:r w:rsidRPr="00D60062">
                          <w:rPr>
                            <w:b/>
                            <w:color w:val="00B050"/>
                          </w:rPr>
                          <w:t xml:space="preserve"> et le 22</w:t>
                        </w:r>
                        <w:r w:rsidRPr="00D60062">
                          <w:rPr>
                            <w:b/>
                            <w:color w:val="00B050"/>
                            <w:vertAlign w:val="superscript"/>
                          </w:rPr>
                          <w:t xml:space="preserve">eme </w:t>
                        </w:r>
                        <w:r w:rsidRPr="00D60062">
                          <w:rPr>
                            <w:b/>
                            <w:color w:val="00B050"/>
                          </w:rPr>
                          <w:t>mois suivant la date d’obtention de la certification</w:t>
                        </w:r>
                      </w:p>
                    </w:txbxContent>
                  </v:textbox>
                </v:rect>
                <v:shape id="AutoShape 16" o:spid="_x0000_s1040" type="#_x0000_t32" style="position:absolute;left:44409;top:8664;width:9;height:9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" strokeweight="3pt">
                  <v:stroke endarrow="block"/>
                </v:shape>
                <v:rect id="Rectangle 17" o:spid="_x0000_s1041" style="position:absolute;left:37897;top:5957;width:12636;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" strokecolor="white">
                  <v:textbox>
                    <w:txbxContent>
                      <w:p w14:paraId="2EB7A49E" w14:textId="77777777" w:rsidR="002A04D6" w:rsidRPr="00D60062" w:rsidRDefault="002A04D6" w:rsidP="00F32E19">
                        <w:pPr>
                          <w:jc w:val="center"/>
                          <w:rPr>
                            <w:b/>
                            <w:color w:val="E36C0A"/>
                          </w:rPr>
                        </w:pPr>
                        <w:r w:rsidRPr="00D60062">
                          <w:rPr>
                            <w:b/>
                            <w:color w:val="E36C0A"/>
                          </w:rPr>
                          <w:t>Renouvellement</w:t>
                        </w:r>
                      </w:p>
                    </w:txbxContent>
                  </v:textbox>
                </v:rect>
                <v:rect id="Rectangle 18" o:spid="_x0000_s1042" style="position:absolute;left:47052;top:8664;width:16709;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" strokecolor="white">
                  <v:textbox>
                    <w:txbxContent>
                      <w:p w14:paraId="7DA972DE" w14:textId="77777777" w:rsidR="002A04D6" w:rsidRPr="0028331A" w:rsidRDefault="002A04D6" w:rsidP="00F32E19">
                        <w:pPr>
                          <w:jc w:val="center"/>
                          <w:rPr>
                            <w:b/>
                            <w:color w:val="E36C0A"/>
                          </w:rPr>
                        </w:pPr>
                        <w:r>
                          <w:rPr>
                            <w:b/>
                            <w:color w:val="E36C0A"/>
                          </w:rPr>
                          <w:t>Date de fin validité (ou d’Expiration)</w:t>
                        </w:r>
                      </w:p>
                    </w:txbxContent>
                  </v:textbox>
                </v:rect>
                <v:shape id="AutoShape 19" o:spid="_x0000_s1043" type="#_x0000_t32" style="position:absolute;left:56051;top:23879;width:9;height:14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" strokeweight="3pt">
                  <v:stroke endarrow="block"/>
                </v:shape>
                <v:shape id="AutoShape 20" o:spid="_x0000_s1044" type="#_x0000_t32" style="position:absolute;left:6223;top:38552;width:49828;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" strokeweight="3pt"/>
                <v:rect id="Rectangle 21" o:spid="_x0000_s1045" style="position:absolute;top:27412;width:16185;height:7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" strokecolor="white">
                  <v:textbox>
                    <w:txbxContent>
                      <w:p w14:paraId="2B9BE3AF" w14:textId="49EFDE34" w:rsidR="002A04D6" w:rsidRPr="00D062E2" w:rsidRDefault="002A04D6" w:rsidP="00F32E19">
                        <w:pPr>
                          <w:pStyle w:val="Default"/>
                          <w:jc w:val="center"/>
                          <w:rPr>
                            <w:rFonts w:asciiTheme="minorHAnsi" w:hAnsiTheme="minorHAnsi" w:cstheme="minorBidi"/>
                            <w:b/>
                            <w:color w:val="00B050"/>
                            <w:sz w:val="22"/>
                            <w:szCs w:val="22"/>
                          </w:rPr>
                        </w:pPr>
                        <w:r>
                          <w:rPr>
                            <w:rFonts w:asciiTheme="minorHAnsi" w:hAnsiTheme="minorHAnsi" w:cstheme="minorBidi"/>
                            <w:b/>
                            <w:color w:val="00B050"/>
                            <w:sz w:val="22"/>
                            <w:szCs w:val="22"/>
                          </w:rPr>
                          <w:t>Réception du contrat de certification</w:t>
                        </w:r>
                      </w:p>
                    </w:txbxContent>
                  </v:textbox>
                </v:rect>
                <v:shape id="AutoShape 22" o:spid="_x0000_s1046" type="#_x0000_t32" style="position:absolute;left:41379;top:26140;width:5673;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">
                  <v:stroke startarrow="block" endarrow="block"/>
                </v:shape>
                <v:rect id="Rectangle 23" o:spid="_x0000_s1047" style="position:absolute;left:40390;top:27498;width:12223;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" strokecolor="white">
                  <v:textbox>
                    <w:txbxContent>
                      <w:p w14:paraId="733457AC" w14:textId="46ED931A" w:rsidR="002A04D6" w:rsidRPr="00D60062" w:rsidRDefault="002A04D6" w:rsidP="00F32E19">
                        <w:pPr>
                          <w:jc w:val="center"/>
                          <w:rPr>
                            <w:b/>
                            <w:color w:val="00B050"/>
                          </w:rPr>
                        </w:pPr>
                        <w:r>
                          <w:rPr>
                            <w:b/>
                            <w:color w:val="00B050"/>
                          </w:rPr>
                          <w:t>Entre le 24</w:t>
                        </w:r>
                        <w:r w:rsidRPr="00F57DBE">
                          <w:rPr>
                            <w:b/>
                            <w:color w:val="00B050"/>
                            <w:vertAlign w:val="superscript"/>
                          </w:rPr>
                          <w:t>ème</w:t>
                        </w:r>
                        <w:r>
                          <w:rPr>
                            <w:b/>
                            <w:color w:val="00B050"/>
                          </w:rPr>
                          <w:t xml:space="preserve"> mois et la date d’expiration du certificat</w:t>
                        </w:r>
                      </w:p>
                    </w:txbxContent>
                  </v:textbox>
                </v:rect>
                <v:rect id="Rectangle 24" o:spid="_x0000_s1048" style="position:absolute;left:25795;top:9369;width:12635;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" strokecolor="white">
                  <v:textbox>
                    <w:txbxContent>
                      <w:p w14:paraId="39DD9B4E" w14:textId="77777777" w:rsidR="002A04D6" w:rsidRPr="00D60062" w:rsidRDefault="002A04D6" w:rsidP="00F32E19">
                        <w:pPr>
                          <w:jc w:val="center"/>
                          <w:rPr>
                            <w:b/>
                            <w:color w:val="E36C0A"/>
                          </w:rPr>
                        </w:pPr>
                        <w:r>
                          <w:rPr>
                            <w:b/>
                            <w:color w:val="E36C0A"/>
                          </w:rPr>
                          <w:t>Surveillance</w:t>
                        </w:r>
                      </w:p>
                    </w:txbxContent>
                  </v:textbox>
                </v:rect>
                <v:shape id="AutoShape 25" o:spid="_x0000_s1049" type="#_x0000_t32" style="position:absolute;left:31502;top:12077;width:9;height:6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" strokeweight="3pt">
                  <v:stroke endarrow="block"/>
                </v:shape>
                <v:shape id="AutoShape 26" o:spid="_x0000_s1050" type="#_x0000_t32" style="position:absolute;left:27015;top:26122;width:1371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">
                  <v:stroke startarrow="block" endarrow="block"/>
                </v:shape>
                <w10:anchorlock/>
              </v:group>
            </w:pict>
          </mc:Fallback>
        </mc:AlternateContent>
      </w:r>
    </w:p>
    <w:p w14:paraId="209353BD" w14:textId="77777777" w:rsidR="00F32E19" w:rsidRPr="00000D51" w:rsidRDefault="00F32E19" w:rsidP="00F32E19">
      <w:pPr>
        <w:pStyle w:val="Titre2"/>
        <w:rPr>
          <w:rFonts w:cstheme="minorHAnsi"/>
          <w:b/>
          <w:bCs w:val="0"/>
          <w:i/>
          <w:iCs w:val="0"/>
          <w:sz w:val="22"/>
          <w:szCs w:val="22"/>
          <w:lang w:eastAsia="fr-FR"/>
        </w:rPr>
      </w:pPr>
      <w:bookmarkStart w:id="6" w:name="_Toc31312454"/>
      <w:r w:rsidRPr="00000D51">
        <w:rPr>
          <w:rFonts w:cstheme="minorHAnsi"/>
          <w:b/>
          <w:bCs w:val="0"/>
          <w:i/>
          <w:iCs w:val="0"/>
          <w:sz w:val="22"/>
          <w:szCs w:val="22"/>
          <w:lang w:eastAsia="fr-FR"/>
        </w:rPr>
        <w:t>Information aux demandeurs :</w:t>
      </w:r>
      <w:bookmarkEnd w:id="6"/>
    </w:p>
    <w:p w14:paraId="4F002B43" w14:textId="77777777" w:rsidR="00F32E19" w:rsidRPr="00000D51" w:rsidRDefault="00F32E19" w:rsidP="00F32E19">
      <w:pPr>
        <w:autoSpaceDE w:val="0"/>
        <w:autoSpaceDN w:val="0"/>
        <w:adjustRightInd w:val="0"/>
        <w:rPr>
          <w:rFonts w:cstheme="minorHAnsi"/>
          <w:sz w:val="22"/>
          <w:szCs w:val="22"/>
        </w:rPr>
      </w:pPr>
    </w:p>
    <w:p w14:paraId="54888C9E" w14:textId="32B8D3DD" w:rsidR="00F32E19" w:rsidRPr="00000D51" w:rsidRDefault="002E280B" w:rsidP="00F32E19">
      <w:pPr>
        <w:autoSpaceDE w:val="0"/>
        <w:autoSpaceDN w:val="0"/>
        <w:adjustRightInd w:val="0"/>
        <w:rPr>
          <w:rFonts w:cstheme="minorHAnsi"/>
          <w:sz w:val="22"/>
          <w:szCs w:val="22"/>
        </w:rPr>
      </w:pPr>
      <w:r w:rsidRPr="00000D51">
        <w:rPr>
          <w:rFonts w:cstheme="minorHAnsi"/>
          <w:sz w:val="22"/>
          <w:szCs w:val="22"/>
          <w:lang w:eastAsia="fr-FR"/>
        </w:rPr>
        <w:t>Certi.Kôntrol</w:t>
      </w:r>
      <w:r w:rsidRPr="00000D51">
        <w:rPr>
          <w:rFonts w:cstheme="minorHAnsi"/>
          <w:sz w:val="22"/>
          <w:szCs w:val="22"/>
        </w:rPr>
        <w:t xml:space="preserve"> </w:t>
      </w:r>
      <w:r w:rsidR="00F32E19" w:rsidRPr="00000D51">
        <w:rPr>
          <w:rFonts w:cstheme="minorHAnsi"/>
          <w:sz w:val="22"/>
          <w:szCs w:val="22"/>
        </w:rPr>
        <w:t xml:space="preserve">tient à disposition les informations concernant le dispositif de certification. </w:t>
      </w:r>
    </w:p>
    <w:p w14:paraId="15877D17" w14:textId="77777777" w:rsidR="00F32E19" w:rsidRPr="00000D51" w:rsidRDefault="00F32E19" w:rsidP="00F32E19">
      <w:pPr>
        <w:autoSpaceDE w:val="0"/>
        <w:autoSpaceDN w:val="0"/>
        <w:adjustRightInd w:val="0"/>
        <w:rPr>
          <w:rFonts w:cstheme="minorHAnsi"/>
          <w:sz w:val="22"/>
          <w:szCs w:val="22"/>
        </w:rPr>
      </w:pPr>
      <w:r w:rsidRPr="00000D51">
        <w:rPr>
          <w:rFonts w:cstheme="minorHAnsi"/>
          <w:sz w:val="22"/>
          <w:szCs w:val="22"/>
        </w:rPr>
        <w:t xml:space="preserve">Elles sont : </w:t>
      </w:r>
    </w:p>
    <w:p w14:paraId="09D6A038" w14:textId="466ABC58" w:rsidR="00F32E19" w:rsidRPr="00000D51" w:rsidRDefault="00F32E19" w:rsidP="00F110B3">
      <w:pPr>
        <w:pStyle w:val="Paragraphedeliste"/>
        <w:numPr>
          <w:ilvl w:val="0"/>
          <w:numId w:val="8"/>
        </w:numPr>
        <w:autoSpaceDE w:val="0"/>
        <w:autoSpaceDN w:val="0"/>
        <w:adjustRightInd w:val="0"/>
        <w:spacing w:after="1"/>
        <w:jc w:val="left"/>
        <w:rPr>
          <w:rFonts w:cstheme="minorHAnsi"/>
          <w:sz w:val="22"/>
          <w:szCs w:val="22"/>
        </w:rPr>
      </w:pPr>
      <w:r w:rsidRPr="00000D51">
        <w:rPr>
          <w:rFonts w:cstheme="minorHAnsi"/>
          <w:sz w:val="22"/>
          <w:szCs w:val="22"/>
        </w:rPr>
        <w:t>Accessible</w:t>
      </w:r>
      <w:r w:rsidR="002E280B" w:rsidRPr="00000D51">
        <w:rPr>
          <w:rFonts w:cstheme="minorHAnsi"/>
          <w:sz w:val="22"/>
          <w:szCs w:val="22"/>
        </w:rPr>
        <w:t>s</w:t>
      </w:r>
      <w:r w:rsidRPr="00000D51">
        <w:rPr>
          <w:rFonts w:cstheme="minorHAnsi"/>
          <w:sz w:val="22"/>
          <w:szCs w:val="22"/>
        </w:rPr>
        <w:t xml:space="preserve"> sur le site internet « </w:t>
      </w:r>
      <w:r w:rsidRPr="00000D51">
        <w:rPr>
          <w:rFonts w:cstheme="minorHAnsi"/>
          <w:b/>
          <w:sz w:val="22"/>
          <w:szCs w:val="22"/>
          <w:u w:val="single"/>
        </w:rPr>
        <w:t>https://www.certikontrol.fr/ »</w:t>
      </w:r>
    </w:p>
    <w:p w14:paraId="09CD350D" w14:textId="2C73CDA8" w:rsidR="00F32E19" w:rsidRPr="00000D51" w:rsidRDefault="00F32E19" w:rsidP="00F110B3">
      <w:pPr>
        <w:pStyle w:val="Paragraphedeliste"/>
        <w:numPr>
          <w:ilvl w:val="0"/>
          <w:numId w:val="8"/>
        </w:numPr>
        <w:autoSpaceDE w:val="0"/>
        <w:autoSpaceDN w:val="0"/>
        <w:adjustRightInd w:val="0"/>
        <w:spacing w:after="120"/>
        <w:ind w:left="714" w:hanging="357"/>
        <w:jc w:val="left"/>
        <w:rPr>
          <w:rFonts w:cstheme="minorHAnsi"/>
          <w:sz w:val="22"/>
          <w:szCs w:val="22"/>
        </w:rPr>
      </w:pPr>
      <w:r w:rsidRPr="00000D51">
        <w:rPr>
          <w:rFonts w:cstheme="minorHAnsi"/>
          <w:sz w:val="22"/>
          <w:szCs w:val="22"/>
        </w:rPr>
        <w:t xml:space="preserve">Transmises sur demande </w:t>
      </w:r>
      <w:r w:rsidR="0097054E" w:rsidRPr="00000D51">
        <w:rPr>
          <w:rFonts w:cstheme="minorHAnsi"/>
          <w:sz w:val="22"/>
          <w:szCs w:val="22"/>
        </w:rPr>
        <w:t>par le</w:t>
      </w:r>
      <w:r w:rsidRPr="00000D51">
        <w:rPr>
          <w:rFonts w:cstheme="minorHAnsi"/>
          <w:sz w:val="22"/>
          <w:szCs w:val="22"/>
        </w:rPr>
        <w:t xml:space="preserve"> </w:t>
      </w:r>
      <w:r w:rsidR="002E280B" w:rsidRPr="00000D51">
        <w:rPr>
          <w:rFonts w:cstheme="minorHAnsi"/>
          <w:sz w:val="22"/>
          <w:szCs w:val="22"/>
        </w:rPr>
        <w:t>R</w:t>
      </w:r>
      <w:r w:rsidRPr="00000D51">
        <w:rPr>
          <w:rFonts w:cstheme="minorHAnsi"/>
          <w:sz w:val="22"/>
          <w:szCs w:val="22"/>
        </w:rPr>
        <w:t xml:space="preserve">esponsable Administratif de </w:t>
      </w:r>
      <w:r w:rsidR="002E280B" w:rsidRPr="00000D51">
        <w:rPr>
          <w:rFonts w:cstheme="minorHAnsi"/>
          <w:sz w:val="22"/>
          <w:szCs w:val="22"/>
          <w:lang w:eastAsia="fr-FR"/>
        </w:rPr>
        <w:t>Certi.Kôntrol</w:t>
      </w:r>
      <w:r w:rsidRPr="00000D51">
        <w:rPr>
          <w:rFonts w:cstheme="minorHAnsi"/>
          <w:sz w:val="22"/>
          <w:szCs w:val="22"/>
        </w:rPr>
        <w:t>.</w:t>
      </w:r>
    </w:p>
    <w:p w14:paraId="2078E9C0" w14:textId="71A56CC3" w:rsidR="00F32E19" w:rsidRPr="00000D51" w:rsidRDefault="00F32E19" w:rsidP="00F32E19">
      <w:pPr>
        <w:rPr>
          <w:rFonts w:cstheme="minorHAnsi"/>
          <w:sz w:val="22"/>
          <w:szCs w:val="22"/>
        </w:rPr>
      </w:pPr>
      <w:r w:rsidRPr="00000D51">
        <w:rPr>
          <w:rFonts w:cstheme="minorHAnsi"/>
          <w:sz w:val="22"/>
          <w:szCs w:val="22"/>
        </w:rPr>
        <w:t>La certification est accessible à tous les demandeurs à la seule condition de remplir les conditions de recevabilité.</w:t>
      </w:r>
    </w:p>
    <w:p w14:paraId="59AC1CCD" w14:textId="432E7004" w:rsidR="00F32E19" w:rsidRPr="00000D51" w:rsidRDefault="00F32E19" w:rsidP="00F32E19">
      <w:pPr>
        <w:pStyle w:val="Titre2"/>
        <w:rPr>
          <w:rFonts w:cstheme="minorHAnsi"/>
          <w:b/>
          <w:bCs w:val="0"/>
          <w:i/>
          <w:iCs w:val="0"/>
          <w:sz w:val="22"/>
          <w:szCs w:val="22"/>
          <w:lang w:eastAsia="fr-FR"/>
        </w:rPr>
      </w:pPr>
      <w:bookmarkStart w:id="7" w:name="_Toc31312455"/>
      <w:r w:rsidRPr="00000D51">
        <w:rPr>
          <w:rFonts w:cstheme="minorHAnsi"/>
          <w:b/>
          <w:bCs w:val="0"/>
          <w:i/>
          <w:iCs w:val="0"/>
          <w:sz w:val="22"/>
          <w:szCs w:val="22"/>
          <w:lang w:eastAsia="fr-FR"/>
        </w:rPr>
        <w:t xml:space="preserve">Demande de </w:t>
      </w:r>
      <w:bookmarkEnd w:id="7"/>
      <w:r w:rsidRPr="00000D51">
        <w:rPr>
          <w:rFonts w:cstheme="minorHAnsi"/>
          <w:b/>
          <w:bCs w:val="0"/>
          <w:i/>
          <w:iCs w:val="0"/>
          <w:sz w:val="22"/>
          <w:szCs w:val="22"/>
          <w:lang w:eastAsia="fr-FR"/>
        </w:rPr>
        <w:t>certification :</w:t>
      </w:r>
    </w:p>
    <w:p w14:paraId="3AD9CB33" w14:textId="77777777" w:rsidR="00F32E19" w:rsidRPr="00000D51" w:rsidRDefault="00F32E19" w:rsidP="00F32E19">
      <w:pPr>
        <w:shd w:val="clear" w:color="auto" w:fill="FFFFFF"/>
        <w:ind w:firstLine="708"/>
        <w:rPr>
          <w:rFonts w:cstheme="minorHAnsi"/>
          <w:bCs/>
          <w:sz w:val="22"/>
          <w:szCs w:val="22"/>
          <w:shd w:val="clear" w:color="auto" w:fill="FFFFFF"/>
          <w:lang w:eastAsia="fr-FR"/>
        </w:rPr>
      </w:pPr>
    </w:p>
    <w:p w14:paraId="50553E7D" w14:textId="76BF846A" w:rsidR="00F32E19" w:rsidRPr="00000D51" w:rsidRDefault="00F32E19" w:rsidP="00F32E19">
      <w:pPr>
        <w:shd w:val="clear" w:color="auto" w:fill="FFFFFF"/>
        <w:rPr>
          <w:rStyle w:val="A6"/>
          <w:rFonts w:asciiTheme="minorHAnsi" w:hAnsiTheme="minorHAnsi" w:cstheme="minorHAnsi"/>
          <w:color w:val="auto"/>
        </w:rPr>
      </w:pPr>
      <w:r w:rsidRPr="00000D51">
        <w:rPr>
          <w:rFonts w:cstheme="minorHAnsi"/>
          <w:sz w:val="22"/>
          <w:szCs w:val="22"/>
        </w:rPr>
        <w:t>Le prestataire d’actions concourant au développement de compétences visées</w:t>
      </w:r>
      <w:r w:rsidRPr="00000D51">
        <w:rPr>
          <w:rStyle w:val="A6"/>
          <w:rFonts w:asciiTheme="minorHAnsi" w:hAnsiTheme="minorHAnsi" w:cstheme="minorHAnsi"/>
          <w:b/>
          <w:color w:val="auto"/>
        </w:rPr>
        <w:t xml:space="preserve"> à l’article </w:t>
      </w:r>
      <w:r w:rsidRPr="00000D51">
        <w:rPr>
          <w:rStyle w:val="A6"/>
          <w:rFonts w:asciiTheme="minorHAnsi" w:hAnsiTheme="minorHAnsi" w:cstheme="minorHAnsi"/>
          <w:b/>
          <w:color w:val="auto"/>
          <w:u w:val="single"/>
        </w:rPr>
        <w:t xml:space="preserve">L. 6351-1 du Code du travail, </w:t>
      </w:r>
      <w:r w:rsidRPr="00000D51">
        <w:rPr>
          <w:rFonts w:cstheme="minorHAnsi"/>
          <w:sz w:val="22"/>
          <w:szCs w:val="22"/>
        </w:rPr>
        <w:t>manifeste sa demande de certification</w:t>
      </w:r>
      <w:r w:rsidRPr="00000D51">
        <w:rPr>
          <w:rStyle w:val="A6"/>
          <w:rFonts w:asciiTheme="minorHAnsi" w:hAnsiTheme="minorHAnsi" w:cstheme="minorHAnsi"/>
          <w:color w:val="auto"/>
        </w:rPr>
        <w:t xml:space="preserve"> à </w:t>
      </w:r>
      <w:r w:rsidR="00CC44EE" w:rsidRPr="00000D51">
        <w:rPr>
          <w:rFonts w:cstheme="minorHAnsi"/>
          <w:sz w:val="22"/>
          <w:szCs w:val="22"/>
          <w:lang w:eastAsia="fr-FR"/>
        </w:rPr>
        <w:t>Certi.Kôntrol</w:t>
      </w:r>
      <w:r w:rsidR="00CC44EE" w:rsidRPr="00000D51">
        <w:rPr>
          <w:rStyle w:val="A6"/>
          <w:rFonts w:asciiTheme="minorHAnsi" w:hAnsiTheme="minorHAnsi" w:cstheme="minorHAnsi"/>
          <w:color w:val="auto"/>
        </w:rPr>
        <w:t xml:space="preserve"> </w:t>
      </w:r>
      <w:r w:rsidRPr="00000D51">
        <w:rPr>
          <w:rStyle w:val="A6"/>
          <w:rFonts w:asciiTheme="minorHAnsi" w:hAnsiTheme="minorHAnsi" w:cstheme="minorHAnsi"/>
          <w:color w:val="auto"/>
        </w:rPr>
        <w:t>par le renseignement du document « </w:t>
      </w:r>
      <w:r w:rsidR="00B82421" w:rsidRPr="00000D51">
        <w:rPr>
          <w:rStyle w:val="A6"/>
          <w:rFonts w:asciiTheme="minorHAnsi" w:hAnsiTheme="minorHAnsi" w:cstheme="minorHAnsi"/>
          <w:b/>
          <w:color w:val="auto"/>
        </w:rPr>
        <w:t>Eléments</w:t>
      </w:r>
      <w:r w:rsidRPr="00000D51">
        <w:rPr>
          <w:rStyle w:val="A6"/>
          <w:rFonts w:asciiTheme="minorHAnsi" w:hAnsiTheme="minorHAnsi" w:cstheme="minorHAnsi"/>
          <w:b/>
          <w:color w:val="auto"/>
        </w:rPr>
        <w:t xml:space="preserve"> Technique</w:t>
      </w:r>
      <w:r w:rsidR="00CC44EE" w:rsidRPr="00000D51">
        <w:rPr>
          <w:rStyle w:val="A6"/>
          <w:rFonts w:asciiTheme="minorHAnsi" w:hAnsiTheme="minorHAnsi" w:cstheme="minorHAnsi"/>
          <w:b/>
          <w:color w:val="auto"/>
        </w:rPr>
        <w:t>s</w:t>
      </w:r>
      <w:r w:rsidRPr="00000D51">
        <w:rPr>
          <w:rStyle w:val="A6"/>
          <w:rFonts w:asciiTheme="minorHAnsi" w:hAnsiTheme="minorHAnsi" w:cstheme="minorHAnsi"/>
          <w:b/>
          <w:color w:val="auto"/>
        </w:rPr>
        <w:t xml:space="preserve"> de demande de Certification</w:t>
      </w:r>
      <w:r w:rsidRPr="00000D51">
        <w:rPr>
          <w:rStyle w:val="A6"/>
          <w:rFonts w:asciiTheme="minorHAnsi" w:hAnsiTheme="minorHAnsi" w:cstheme="minorHAnsi"/>
          <w:color w:val="auto"/>
        </w:rPr>
        <w:t xml:space="preserve"> » téléchargeable sur notre site internet </w:t>
      </w:r>
      <w:hyperlink r:id="rId10" w:history="1">
        <w:r w:rsidR="00171254" w:rsidRPr="00000D51">
          <w:rPr>
            <w:rStyle w:val="Lienhypertexte"/>
            <w:rFonts w:cstheme="minorHAnsi"/>
            <w:color w:val="auto"/>
            <w:sz w:val="22"/>
            <w:szCs w:val="22"/>
          </w:rPr>
          <w:t>www.certikontrol.fr</w:t>
        </w:r>
      </w:hyperlink>
      <w:r w:rsidRPr="00000D51">
        <w:rPr>
          <w:rStyle w:val="A6"/>
          <w:rFonts w:asciiTheme="minorHAnsi" w:hAnsiTheme="minorHAnsi" w:cstheme="minorHAnsi"/>
          <w:color w:val="auto"/>
        </w:rPr>
        <w:t xml:space="preserve"> ou par demande directe par mail « </w:t>
      </w:r>
      <w:r w:rsidR="00171254" w:rsidRPr="00000D51">
        <w:rPr>
          <w:rStyle w:val="Lienhypertexte"/>
          <w:rFonts w:cstheme="minorHAnsi"/>
          <w:color w:val="auto"/>
          <w:sz w:val="22"/>
          <w:szCs w:val="22"/>
        </w:rPr>
        <w:t>contact</w:t>
      </w:r>
      <w:r w:rsidRPr="00000D51">
        <w:rPr>
          <w:rStyle w:val="Lienhypertexte"/>
          <w:rFonts w:cstheme="minorHAnsi"/>
          <w:color w:val="auto"/>
          <w:sz w:val="22"/>
          <w:szCs w:val="22"/>
        </w:rPr>
        <w:t>@</w:t>
      </w:r>
      <w:r w:rsidR="00171254" w:rsidRPr="00000D51">
        <w:rPr>
          <w:rStyle w:val="Lienhypertexte"/>
          <w:rFonts w:cstheme="minorHAnsi"/>
          <w:color w:val="auto"/>
          <w:sz w:val="22"/>
          <w:szCs w:val="22"/>
        </w:rPr>
        <w:t>certikontrol</w:t>
      </w:r>
      <w:r w:rsidRPr="00000D51">
        <w:rPr>
          <w:rStyle w:val="Lienhypertexte"/>
          <w:rFonts w:cstheme="minorHAnsi"/>
          <w:color w:val="auto"/>
          <w:sz w:val="22"/>
          <w:szCs w:val="22"/>
        </w:rPr>
        <w:t>.fr</w:t>
      </w:r>
      <w:r w:rsidRPr="00000D51">
        <w:rPr>
          <w:rStyle w:val="A6"/>
          <w:rFonts w:asciiTheme="minorHAnsi" w:hAnsiTheme="minorHAnsi" w:cstheme="minorHAnsi"/>
          <w:color w:val="auto"/>
        </w:rPr>
        <w:t> ».</w:t>
      </w:r>
    </w:p>
    <w:p w14:paraId="714B2EE1" w14:textId="77777777" w:rsidR="00F32E19" w:rsidRPr="00000D51" w:rsidRDefault="00F32E19" w:rsidP="00F32E19">
      <w:pPr>
        <w:shd w:val="clear" w:color="auto" w:fill="FFFFFF"/>
        <w:rPr>
          <w:rStyle w:val="A6"/>
          <w:rFonts w:asciiTheme="minorHAnsi" w:hAnsiTheme="minorHAnsi" w:cstheme="minorHAnsi"/>
          <w:color w:val="auto"/>
        </w:rPr>
      </w:pPr>
    </w:p>
    <w:p w14:paraId="4C56EFF4" w14:textId="46B23F68" w:rsidR="00171254" w:rsidRPr="003A710A" w:rsidRDefault="00F32E19" w:rsidP="00171254">
      <w:pPr>
        <w:rPr>
          <w:rStyle w:val="A6"/>
          <w:rFonts w:asciiTheme="minorHAnsi" w:hAnsiTheme="minorHAnsi" w:cstheme="minorHAnsi"/>
          <w:color w:val="ED7D31" w:themeColor="accent2"/>
        </w:rPr>
      </w:pPr>
      <w:r w:rsidRPr="00000D51">
        <w:rPr>
          <w:rStyle w:val="A6"/>
          <w:rFonts w:asciiTheme="minorHAnsi" w:hAnsiTheme="minorHAnsi" w:cstheme="minorHAnsi"/>
          <w:color w:val="auto"/>
        </w:rPr>
        <w:lastRenderedPageBreak/>
        <w:t xml:space="preserve">Il transmet les éléments concernant sa demande à </w:t>
      </w:r>
      <w:r w:rsidR="00CC44EE" w:rsidRPr="00000D51">
        <w:rPr>
          <w:rFonts w:cstheme="minorHAnsi"/>
          <w:sz w:val="22"/>
          <w:szCs w:val="22"/>
          <w:lang w:eastAsia="fr-FR"/>
        </w:rPr>
        <w:t xml:space="preserve">Certi.Kôntrol </w:t>
      </w:r>
      <w:r w:rsidRPr="00000D51">
        <w:rPr>
          <w:rStyle w:val="A6"/>
          <w:rFonts w:asciiTheme="minorHAnsi" w:hAnsiTheme="minorHAnsi" w:cstheme="minorHAnsi"/>
          <w:color w:val="auto"/>
        </w:rPr>
        <w:t xml:space="preserve">par mail ou par </w:t>
      </w:r>
      <w:r w:rsidR="00171254" w:rsidRPr="00000D51">
        <w:rPr>
          <w:rStyle w:val="A6"/>
          <w:rFonts w:asciiTheme="minorHAnsi" w:hAnsiTheme="minorHAnsi" w:cstheme="minorHAnsi"/>
          <w:color w:val="auto"/>
        </w:rPr>
        <w:t>voie</w:t>
      </w:r>
      <w:r w:rsidRPr="00000D51">
        <w:rPr>
          <w:rStyle w:val="A6"/>
          <w:rFonts w:asciiTheme="minorHAnsi" w:hAnsiTheme="minorHAnsi" w:cstheme="minorHAnsi"/>
          <w:color w:val="auto"/>
        </w:rPr>
        <w:t xml:space="preserve"> postale au </w:t>
      </w:r>
      <w:r w:rsidR="00F4216C" w:rsidRPr="003A710A">
        <w:rPr>
          <w:rStyle w:val="A6"/>
          <w:rFonts w:asciiTheme="minorHAnsi" w:hAnsiTheme="minorHAnsi" w:cstheme="minorHAnsi"/>
          <w:color w:val="ED7D31" w:themeColor="accent2"/>
        </w:rPr>
        <w:t>19 avenue Foch</w:t>
      </w:r>
      <w:r w:rsidR="002D530C" w:rsidRPr="003A710A">
        <w:rPr>
          <w:rStyle w:val="A6"/>
          <w:rFonts w:asciiTheme="minorHAnsi" w:hAnsiTheme="minorHAnsi" w:cstheme="minorHAnsi"/>
          <w:color w:val="ED7D31" w:themeColor="accent2"/>
        </w:rPr>
        <w:t xml:space="preserve"> 57000 Metz</w:t>
      </w:r>
      <w:r w:rsidR="00171254" w:rsidRPr="003A710A">
        <w:rPr>
          <w:rStyle w:val="A6"/>
          <w:rFonts w:asciiTheme="minorHAnsi" w:hAnsiTheme="minorHAnsi" w:cstheme="minorHAnsi"/>
          <w:color w:val="ED7D31" w:themeColor="accent2"/>
        </w:rPr>
        <w:t xml:space="preserve"> </w:t>
      </w:r>
    </w:p>
    <w:p w14:paraId="2447D2AB" w14:textId="77777777" w:rsidR="00C01431" w:rsidRPr="00000D51" w:rsidRDefault="00C01431" w:rsidP="00171254">
      <w:pPr>
        <w:rPr>
          <w:rStyle w:val="A6"/>
          <w:rFonts w:asciiTheme="minorHAnsi" w:hAnsiTheme="minorHAnsi" w:cstheme="minorHAnsi"/>
          <w:color w:val="auto"/>
        </w:rPr>
      </w:pPr>
    </w:p>
    <w:p w14:paraId="731C8B8E" w14:textId="77777777" w:rsidR="004A0082" w:rsidRPr="007E0100" w:rsidRDefault="004A0082" w:rsidP="004A0082">
      <w:pPr>
        <w:autoSpaceDE w:val="0"/>
        <w:autoSpaceDN w:val="0"/>
        <w:adjustRightInd w:val="0"/>
        <w:rPr>
          <w:rFonts w:cstheme="minorHAnsi"/>
          <w:b/>
          <w:bCs/>
          <w:sz w:val="22"/>
          <w:szCs w:val="22"/>
          <w:u w:val="single"/>
        </w:rPr>
      </w:pPr>
      <w:r w:rsidRPr="00000D51">
        <w:rPr>
          <w:rFonts w:cstheme="minorHAnsi"/>
          <w:b/>
          <w:bCs/>
          <w:sz w:val="22"/>
          <w:szCs w:val="22"/>
          <w:u w:val="single"/>
        </w:rPr>
        <w:t xml:space="preserve">Exigences </w:t>
      </w:r>
      <w:r w:rsidRPr="007E0100">
        <w:rPr>
          <w:rFonts w:cstheme="minorHAnsi"/>
          <w:b/>
          <w:bCs/>
          <w:sz w:val="22"/>
          <w:szCs w:val="22"/>
          <w:u w:val="single"/>
        </w:rPr>
        <w:t xml:space="preserve">de Prérequis pour une demande de certification : </w:t>
      </w:r>
    </w:p>
    <w:p w14:paraId="2922CCB6" w14:textId="77777777" w:rsidR="004A0082" w:rsidRPr="007E0100" w:rsidRDefault="004A0082" w:rsidP="004A0082">
      <w:pPr>
        <w:autoSpaceDE w:val="0"/>
        <w:autoSpaceDN w:val="0"/>
        <w:adjustRightInd w:val="0"/>
        <w:rPr>
          <w:rFonts w:cstheme="minorHAnsi"/>
          <w:sz w:val="22"/>
          <w:szCs w:val="22"/>
        </w:rPr>
      </w:pPr>
    </w:p>
    <w:p w14:paraId="37142661" w14:textId="574CB2AD" w:rsidR="004A0082" w:rsidRPr="007E0100" w:rsidRDefault="004A0082" w:rsidP="004A0082">
      <w:pPr>
        <w:autoSpaceDE w:val="0"/>
        <w:autoSpaceDN w:val="0"/>
        <w:adjustRightInd w:val="0"/>
        <w:rPr>
          <w:rFonts w:cstheme="minorHAnsi"/>
          <w:bCs/>
          <w:sz w:val="22"/>
          <w:szCs w:val="22"/>
          <w:shd w:val="clear" w:color="auto" w:fill="FFFFFF"/>
          <w:lang w:eastAsia="fr-FR"/>
        </w:rPr>
      </w:pPr>
      <w:r w:rsidRPr="007E0100">
        <w:rPr>
          <w:rFonts w:cstheme="minorHAnsi"/>
          <w:sz w:val="22"/>
          <w:szCs w:val="22"/>
        </w:rPr>
        <w:t xml:space="preserve">L’organisme doit disposer d’une preuve de son existence juridique </w:t>
      </w:r>
      <w:r w:rsidR="00C01431" w:rsidRPr="007E0100">
        <w:rPr>
          <w:rFonts w:cstheme="minorHAnsi"/>
          <w:sz w:val="22"/>
          <w:szCs w:val="22"/>
        </w:rPr>
        <w:t>par son</w:t>
      </w:r>
      <w:r w:rsidRPr="007E0100">
        <w:rPr>
          <w:rFonts w:cstheme="minorHAnsi"/>
          <w:sz w:val="22"/>
          <w:szCs w:val="22"/>
        </w:rPr>
        <w:t xml:space="preserve"> numéro d’enregistrement de déclaration d’activité obtenu auprès de la DREETS.</w:t>
      </w:r>
    </w:p>
    <w:p w14:paraId="7A8F60B9" w14:textId="77777777" w:rsidR="004A0082" w:rsidRPr="007E0100" w:rsidRDefault="004A0082" w:rsidP="00171254">
      <w:pPr>
        <w:rPr>
          <w:rStyle w:val="A6"/>
          <w:rFonts w:asciiTheme="minorHAnsi" w:hAnsiTheme="minorHAnsi" w:cstheme="minorHAnsi"/>
          <w:color w:val="auto"/>
        </w:rPr>
      </w:pPr>
    </w:p>
    <w:p w14:paraId="0FC8D90E" w14:textId="1B111CED" w:rsidR="00F32E19" w:rsidRPr="007E0100" w:rsidRDefault="00CC44EE" w:rsidP="00171254">
      <w:pPr>
        <w:rPr>
          <w:rFonts w:cstheme="minorHAnsi"/>
          <w:sz w:val="22"/>
          <w:szCs w:val="22"/>
          <w:lang w:bidi="fr-FR"/>
        </w:rPr>
      </w:pPr>
      <w:r w:rsidRPr="007E0100">
        <w:rPr>
          <w:rStyle w:val="A6"/>
          <w:rFonts w:asciiTheme="minorHAnsi" w:hAnsiTheme="minorHAnsi" w:cstheme="minorHAnsi"/>
          <w:color w:val="auto"/>
        </w:rPr>
        <w:t>La</w:t>
      </w:r>
      <w:r w:rsidR="00F32E19" w:rsidRPr="007E0100">
        <w:rPr>
          <w:rStyle w:val="A6"/>
          <w:rFonts w:asciiTheme="minorHAnsi" w:hAnsiTheme="minorHAnsi" w:cstheme="minorHAnsi"/>
          <w:color w:val="auto"/>
        </w:rPr>
        <w:t xml:space="preserve"> demande de certification, renvoyé</w:t>
      </w:r>
      <w:r w:rsidR="004A0082" w:rsidRPr="007E0100">
        <w:rPr>
          <w:rStyle w:val="A6"/>
          <w:rFonts w:asciiTheme="minorHAnsi" w:hAnsiTheme="minorHAnsi" w:cstheme="minorHAnsi"/>
          <w:color w:val="auto"/>
        </w:rPr>
        <w:t>e</w:t>
      </w:r>
      <w:r w:rsidR="00F32E19" w:rsidRPr="007E0100">
        <w:rPr>
          <w:rStyle w:val="A6"/>
          <w:rFonts w:asciiTheme="minorHAnsi" w:hAnsiTheme="minorHAnsi" w:cstheme="minorHAnsi"/>
          <w:color w:val="auto"/>
        </w:rPr>
        <w:t xml:space="preserve"> </w:t>
      </w:r>
      <w:r w:rsidR="00BD2CF2" w:rsidRPr="007E0100">
        <w:rPr>
          <w:rStyle w:val="A6"/>
          <w:rFonts w:asciiTheme="minorHAnsi" w:hAnsiTheme="minorHAnsi" w:cstheme="minorHAnsi"/>
          <w:color w:val="auto"/>
        </w:rPr>
        <w:t>à</w:t>
      </w:r>
      <w:r w:rsidR="00F32E19" w:rsidRPr="007E0100">
        <w:rPr>
          <w:rStyle w:val="A6"/>
          <w:rFonts w:asciiTheme="minorHAnsi" w:hAnsiTheme="minorHAnsi" w:cstheme="minorHAnsi"/>
          <w:color w:val="auto"/>
        </w:rPr>
        <w:t xml:space="preserve"> </w:t>
      </w:r>
      <w:r w:rsidRPr="007E0100">
        <w:rPr>
          <w:rFonts w:cstheme="minorHAnsi"/>
          <w:sz w:val="22"/>
          <w:szCs w:val="22"/>
          <w:lang w:eastAsia="fr-FR"/>
        </w:rPr>
        <w:t>Certi.Kôntrol</w:t>
      </w:r>
      <w:r w:rsidRPr="007E0100">
        <w:rPr>
          <w:rStyle w:val="A6"/>
          <w:rFonts w:asciiTheme="minorHAnsi" w:hAnsiTheme="minorHAnsi" w:cstheme="minorHAnsi"/>
          <w:color w:val="auto"/>
        </w:rPr>
        <w:t xml:space="preserve"> </w:t>
      </w:r>
      <w:r w:rsidR="00F32E19" w:rsidRPr="007E0100">
        <w:rPr>
          <w:rStyle w:val="A6"/>
          <w:rFonts w:asciiTheme="minorHAnsi" w:hAnsiTheme="minorHAnsi" w:cstheme="minorHAnsi"/>
          <w:color w:val="auto"/>
        </w:rPr>
        <w:t>doit comprendre les éléments suivants :</w:t>
      </w:r>
    </w:p>
    <w:p w14:paraId="273B987F" w14:textId="77777777" w:rsidR="00F32E19" w:rsidRPr="007E0100" w:rsidRDefault="00F32E19" w:rsidP="00F32E19">
      <w:pPr>
        <w:shd w:val="clear" w:color="auto" w:fill="FFFFFF"/>
        <w:rPr>
          <w:rFonts w:cstheme="minorHAnsi"/>
          <w:sz w:val="22"/>
          <w:szCs w:val="22"/>
        </w:rPr>
      </w:pPr>
    </w:p>
    <w:p w14:paraId="7CCFED68" w14:textId="6EC1C268" w:rsidR="00B0100D" w:rsidRPr="007E0100" w:rsidRDefault="00B0100D" w:rsidP="00B0100D">
      <w:pPr>
        <w:pStyle w:val="Paragraphedeliste"/>
        <w:numPr>
          <w:ilvl w:val="0"/>
          <w:numId w:val="10"/>
        </w:numPr>
        <w:shd w:val="clear" w:color="auto" w:fill="FFFFFF"/>
        <w:rPr>
          <w:rStyle w:val="A6"/>
          <w:rFonts w:asciiTheme="minorHAnsi" w:hAnsiTheme="minorHAnsi" w:cstheme="minorHAnsi"/>
          <w:b/>
          <w:bCs/>
          <w:i/>
          <w:color w:val="auto"/>
          <w:u w:val="single"/>
        </w:rPr>
      </w:pPr>
      <w:r w:rsidRPr="007E0100">
        <w:rPr>
          <w:rStyle w:val="A6"/>
          <w:rFonts w:asciiTheme="minorHAnsi" w:hAnsiTheme="minorHAnsi" w:cstheme="minorHAnsi"/>
          <w:b/>
          <w:bCs/>
          <w:i/>
          <w:color w:val="auto"/>
          <w:u w:val="single"/>
        </w:rPr>
        <w:t xml:space="preserve">La dénomination de l’organisme et son numéro d’enregistrement au répertoire Sirene (numéro SIREN); </w:t>
      </w:r>
    </w:p>
    <w:p w14:paraId="1FE74D16" w14:textId="669B3283" w:rsidR="00B0100D" w:rsidRPr="007E0100" w:rsidRDefault="00B0100D" w:rsidP="00B0100D">
      <w:pPr>
        <w:pStyle w:val="Paragraphedeliste"/>
        <w:numPr>
          <w:ilvl w:val="0"/>
          <w:numId w:val="10"/>
        </w:numPr>
        <w:shd w:val="clear" w:color="auto" w:fill="FFFFFF"/>
        <w:rPr>
          <w:rStyle w:val="A6"/>
          <w:rFonts w:asciiTheme="minorHAnsi" w:hAnsiTheme="minorHAnsi" w:cstheme="minorHAnsi"/>
          <w:b/>
          <w:bCs/>
          <w:i/>
          <w:color w:val="auto"/>
          <w:u w:val="single"/>
        </w:rPr>
      </w:pPr>
      <w:r w:rsidRPr="007E0100">
        <w:rPr>
          <w:rStyle w:val="A6"/>
          <w:rFonts w:asciiTheme="minorHAnsi" w:hAnsiTheme="minorHAnsi" w:cstheme="minorHAnsi"/>
          <w:b/>
          <w:bCs/>
          <w:i/>
          <w:color w:val="auto"/>
          <w:u w:val="single"/>
        </w:rPr>
        <w:t xml:space="preserve">Le statut juridique de l’organisme et les coordonnées du dirigeant pour les personnes morales ou de la personne physique candidate </w:t>
      </w:r>
    </w:p>
    <w:p w14:paraId="249BD22C" w14:textId="1B0EBFF8" w:rsidR="004A0082" w:rsidRPr="007E0100" w:rsidRDefault="004A0082" w:rsidP="00B0100D">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Le numéro d’enregistrement de la déclaration d’activité ou la copie de la demande d’enregistrement de la déclaration d’activité datant de moins de trois mois ; </w:t>
      </w:r>
    </w:p>
    <w:p w14:paraId="399243D4" w14:textId="0D6E512F" w:rsidR="0097054E" w:rsidRPr="007E0100" w:rsidRDefault="0097054E"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Le type de demande de certification (initiale, </w:t>
      </w:r>
      <w:r w:rsidR="00D91A7F" w:rsidRPr="007E0100">
        <w:rPr>
          <w:rStyle w:val="A6"/>
          <w:rFonts w:asciiTheme="minorHAnsi" w:hAnsiTheme="minorHAnsi" w:cstheme="minorHAnsi"/>
          <w:b/>
          <w:i/>
          <w:color w:val="auto"/>
          <w:u w:val="single"/>
        </w:rPr>
        <w:t xml:space="preserve">renouvellement, </w:t>
      </w:r>
      <w:r w:rsidRPr="007E0100">
        <w:rPr>
          <w:rStyle w:val="A6"/>
          <w:rFonts w:asciiTheme="minorHAnsi" w:hAnsiTheme="minorHAnsi" w:cstheme="minorHAnsi"/>
          <w:b/>
          <w:i/>
          <w:color w:val="auto"/>
          <w:u w:val="single"/>
        </w:rPr>
        <w:t xml:space="preserve">transfert, extension), </w:t>
      </w:r>
    </w:p>
    <w:p w14:paraId="019B8A64" w14:textId="77777777"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Nouvelle demande à la suite d’un refus de certification,</w:t>
      </w:r>
    </w:p>
    <w:p w14:paraId="0B2DFAE2" w14:textId="2AA7F325"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Les catégories d’actions concernées par la </w:t>
      </w:r>
      <w:r w:rsidR="00171254" w:rsidRPr="007E0100">
        <w:rPr>
          <w:rStyle w:val="A6"/>
          <w:rFonts w:asciiTheme="minorHAnsi" w:hAnsiTheme="minorHAnsi" w:cstheme="minorHAnsi"/>
          <w:b/>
          <w:i/>
          <w:color w:val="auto"/>
          <w:u w:val="single"/>
        </w:rPr>
        <w:t>certification ;</w:t>
      </w:r>
      <w:r w:rsidRPr="007E0100">
        <w:rPr>
          <w:rStyle w:val="A6"/>
          <w:rFonts w:asciiTheme="minorHAnsi" w:hAnsiTheme="minorHAnsi" w:cstheme="minorHAnsi"/>
          <w:b/>
          <w:i/>
          <w:color w:val="auto"/>
          <w:u w:val="single"/>
        </w:rPr>
        <w:t xml:space="preserve"> </w:t>
      </w:r>
    </w:p>
    <w:p w14:paraId="59BDA8A9" w14:textId="1C3C7F07" w:rsidR="002736F4" w:rsidRPr="007E0100" w:rsidRDefault="00B0100D" w:rsidP="00F20C29">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Une description de l’activité de l’organisme en tant que prestataire d’actions concourant au développement des compétences, précisant les catégories d’actions mentionnées à l’article L. 6313-1 mises en œuvre et indiquant si l’organisme réalise des formations en tout ou partie à distance, des formations en situation de travail, des formations en alternance ou des formations certifiantes, ainsi que s’il confie la réalisation de formations à un autre organisme de formation ou s’il intervient pour le compte d’un autre organisme de formation </w:t>
      </w:r>
      <w:r w:rsidR="002736F4" w:rsidRPr="007E0100">
        <w:rPr>
          <w:rStyle w:val="A6"/>
          <w:rFonts w:asciiTheme="minorHAnsi" w:hAnsiTheme="minorHAnsi" w:cstheme="minorHAnsi"/>
          <w:b/>
          <w:i/>
          <w:color w:val="auto"/>
          <w:u w:val="single"/>
        </w:rPr>
        <w:t xml:space="preserve">(par l’intermédiaire du document (par l’intermédiaire du document « description de l’activité » </w:t>
      </w:r>
    </w:p>
    <w:p w14:paraId="7DFE599C" w14:textId="5108CD6D" w:rsidR="00F32E19" w:rsidRPr="007E0100" w:rsidRDefault="00F32E19" w:rsidP="00F20C29">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liste exhaustive des sites dépendant du numéro d’enregistrement de la déclaration d’activité </w:t>
      </w:r>
      <w:r w:rsidR="00171254" w:rsidRPr="007E0100">
        <w:rPr>
          <w:rStyle w:val="A6"/>
          <w:rFonts w:asciiTheme="minorHAnsi" w:hAnsiTheme="minorHAnsi" w:cstheme="minorHAnsi"/>
          <w:b/>
          <w:i/>
          <w:color w:val="auto"/>
          <w:u w:val="single"/>
        </w:rPr>
        <w:t xml:space="preserve">concernée </w:t>
      </w:r>
      <w:r w:rsidR="004A0082" w:rsidRPr="007E0100">
        <w:rPr>
          <w:rStyle w:val="A6"/>
          <w:rFonts w:asciiTheme="minorHAnsi" w:hAnsiTheme="minorHAnsi" w:cstheme="minorHAnsi"/>
          <w:b/>
          <w:i/>
          <w:color w:val="auto"/>
          <w:u w:val="single"/>
        </w:rPr>
        <w:t>(multisite)</w:t>
      </w:r>
      <w:r w:rsidR="00171254" w:rsidRPr="007E0100">
        <w:rPr>
          <w:rStyle w:val="A6"/>
          <w:rFonts w:asciiTheme="minorHAnsi" w:hAnsiTheme="minorHAnsi" w:cstheme="minorHAnsi"/>
          <w:b/>
          <w:i/>
          <w:color w:val="auto"/>
          <w:u w:val="single"/>
        </w:rPr>
        <w:t>;</w:t>
      </w:r>
      <w:r w:rsidRPr="007E0100">
        <w:rPr>
          <w:rStyle w:val="A6"/>
          <w:rFonts w:asciiTheme="minorHAnsi" w:hAnsiTheme="minorHAnsi" w:cstheme="minorHAnsi"/>
          <w:b/>
          <w:i/>
          <w:color w:val="auto"/>
          <w:u w:val="single"/>
        </w:rPr>
        <w:t xml:space="preserve"> </w:t>
      </w:r>
    </w:p>
    <w:p w14:paraId="21C0A7A4" w14:textId="73756795"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Un organigramme</w:t>
      </w:r>
      <w:r w:rsidR="00B0100D" w:rsidRPr="007E0100">
        <w:rPr>
          <w:rStyle w:val="A6"/>
          <w:rFonts w:asciiTheme="minorHAnsi" w:hAnsiTheme="minorHAnsi" w:cstheme="minorHAnsi"/>
          <w:b/>
          <w:i/>
          <w:color w:val="auto"/>
          <w:u w:val="single"/>
        </w:rPr>
        <w:t xml:space="preserve"> nominatif et fonctionnel</w:t>
      </w:r>
      <w:r w:rsidRPr="007E0100">
        <w:rPr>
          <w:rStyle w:val="A6"/>
          <w:rFonts w:asciiTheme="minorHAnsi" w:hAnsiTheme="minorHAnsi" w:cstheme="minorHAnsi"/>
          <w:b/>
          <w:i/>
          <w:color w:val="auto"/>
          <w:u w:val="single"/>
        </w:rPr>
        <w:t xml:space="preserve"> de l’organisme</w:t>
      </w:r>
      <w:r w:rsidR="00171254" w:rsidRPr="007E0100">
        <w:rPr>
          <w:rStyle w:val="A6"/>
          <w:rFonts w:asciiTheme="minorHAnsi" w:hAnsiTheme="minorHAnsi" w:cstheme="minorHAnsi"/>
          <w:b/>
          <w:i/>
          <w:color w:val="auto"/>
          <w:u w:val="single"/>
        </w:rPr>
        <w:t>;</w:t>
      </w:r>
      <w:r w:rsidRPr="007E0100">
        <w:rPr>
          <w:rStyle w:val="A6"/>
          <w:rFonts w:asciiTheme="minorHAnsi" w:hAnsiTheme="minorHAnsi" w:cstheme="minorHAnsi"/>
          <w:b/>
          <w:i/>
          <w:color w:val="auto"/>
          <w:u w:val="single"/>
        </w:rPr>
        <w:t xml:space="preserve"> </w:t>
      </w:r>
    </w:p>
    <w:p w14:paraId="76EBFCB1" w14:textId="1BBD9904" w:rsidR="00F32E19" w:rsidRPr="007E0100" w:rsidRDefault="00593E72"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Dans le cas d’un prestataire certifié : Une copie de la certification ou de la labellisation CNEFOP obtenue conformément à l’article R. 6316-3. Le label ou le certificat doit être valide à la date de la demande.</w:t>
      </w:r>
    </w:p>
    <w:p w14:paraId="564A0264" w14:textId="60EB110E"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période souhaitée pour </w:t>
      </w:r>
      <w:r w:rsidR="00171254" w:rsidRPr="007E0100">
        <w:rPr>
          <w:rStyle w:val="A6"/>
          <w:rFonts w:asciiTheme="minorHAnsi" w:hAnsiTheme="minorHAnsi" w:cstheme="minorHAnsi"/>
          <w:b/>
          <w:i/>
          <w:color w:val="auto"/>
          <w:u w:val="single"/>
        </w:rPr>
        <w:t>l’audit ;</w:t>
      </w:r>
      <w:r w:rsidRPr="007E0100">
        <w:rPr>
          <w:rStyle w:val="A6"/>
          <w:rFonts w:asciiTheme="minorHAnsi" w:hAnsiTheme="minorHAnsi" w:cstheme="minorHAnsi"/>
          <w:b/>
          <w:i/>
          <w:color w:val="auto"/>
          <w:u w:val="single"/>
        </w:rPr>
        <w:t xml:space="preserve"> </w:t>
      </w:r>
    </w:p>
    <w:p w14:paraId="1386200F" w14:textId="20E71F8C" w:rsidR="004D1E21"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Le dernier bilan pédagogique et financier disponible</w:t>
      </w:r>
      <w:r w:rsidR="00B0100D" w:rsidRPr="007E0100">
        <w:rPr>
          <w:rStyle w:val="A6"/>
          <w:rFonts w:asciiTheme="minorHAnsi" w:hAnsiTheme="minorHAnsi" w:cstheme="minorHAnsi"/>
          <w:b/>
          <w:i/>
          <w:color w:val="auto"/>
          <w:u w:val="single"/>
        </w:rPr>
        <w:t xml:space="preserve"> (le cas échéant)</w:t>
      </w:r>
      <w:r w:rsidR="00CC44EE" w:rsidRPr="007E0100">
        <w:rPr>
          <w:rStyle w:val="A6"/>
          <w:rFonts w:asciiTheme="minorHAnsi" w:hAnsiTheme="minorHAnsi" w:cstheme="minorHAnsi"/>
          <w:b/>
          <w:i/>
          <w:color w:val="auto"/>
          <w:u w:val="single"/>
        </w:rPr>
        <w:t> ;</w:t>
      </w:r>
    </w:p>
    <w:p w14:paraId="5E9DBFDE" w14:textId="2D8EE8BF" w:rsidR="00B0100D" w:rsidRPr="007E0100" w:rsidRDefault="00B0100D" w:rsidP="00B0100D">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Le montant des produits perçus par catégorie de financeur relatifs à l’activité de prestataire d’actions concourant au développement des compétences, établi à partir des données comptables issues, selon leur statut juridique, du livre journal, du grand livre ou du livre des recettes encaissées</w:t>
      </w:r>
      <w:r w:rsidR="002736F4" w:rsidRPr="007E0100">
        <w:rPr>
          <w:rStyle w:val="A6"/>
          <w:rFonts w:asciiTheme="minorHAnsi" w:hAnsiTheme="minorHAnsi" w:cstheme="minorHAnsi"/>
          <w:b/>
          <w:i/>
          <w:color w:val="auto"/>
          <w:u w:val="single"/>
        </w:rPr>
        <w:t xml:space="preserve"> (nouvel entrant)</w:t>
      </w:r>
      <w:r w:rsidRPr="007E0100">
        <w:rPr>
          <w:rStyle w:val="A6"/>
          <w:rFonts w:asciiTheme="minorHAnsi" w:hAnsiTheme="minorHAnsi" w:cstheme="minorHAnsi"/>
          <w:b/>
          <w:i/>
          <w:color w:val="auto"/>
          <w:u w:val="single"/>
        </w:rPr>
        <w:t> ;</w:t>
      </w:r>
    </w:p>
    <w:p w14:paraId="07CCDA97" w14:textId="2AF18C77"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La </w:t>
      </w:r>
      <w:r w:rsidR="00356901" w:rsidRPr="007E0100">
        <w:rPr>
          <w:rStyle w:val="A6"/>
          <w:rFonts w:asciiTheme="minorHAnsi" w:hAnsiTheme="minorHAnsi" w:cstheme="minorHAnsi"/>
          <w:b/>
          <w:i/>
          <w:color w:val="auto"/>
          <w:u w:val="single"/>
        </w:rPr>
        <w:t>disponibilité</w:t>
      </w:r>
      <w:r w:rsidRPr="007E0100">
        <w:rPr>
          <w:rStyle w:val="A6"/>
          <w:rFonts w:asciiTheme="minorHAnsi" w:hAnsiTheme="minorHAnsi" w:cstheme="minorHAnsi"/>
          <w:b/>
          <w:i/>
          <w:color w:val="auto"/>
          <w:u w:val="single"/>
        </w:rPr>
        <w:t xml:space="preserve"> de locaux </w:t>
      </w:r>
      <w:r w:rsidR="00356901" w:rsidRPr="007E0100">
        <w:rPr>
          <w:rStyle w:val="A6"/>
          <w:rFonts w:asciiTheme="minorHAnsi" w:hAnsiTheme="minorHAnsi" w:cstheme="minorHAnsi"/>
          <w:b/>
          <w:i/>
          <w:color w:val="auto"/>
          <w:u w:val="single"/>
        </w:rPr>
        <w:t>pour réaliser l’audit</w:t>
      </w:r>
      <w:r w:rsidR="00CC44EE" w:rsidRPr="007E0100">
        <w:rPr>
          <w:rStyle w:val="A6"/>
          <w:rFonts w:asciiTheme="minorHAnsi" w:hAnsiTheme="minorHAnsi" w:cstheme="minorHAnsi"/>
          <w:b/>
          <w:i/>
          <w:color w:val="auto"/>
          <w:u w:val="single"/>
        </w:rPr>
        <w:t xml:space="preserve"> ; </w:t>
      </w:r>
    </w:p>
    <w:p w14:paraId="39B72AF7" w14:textId="3761D925"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L’existence d’un accompagnement à la certification par une société de conseil auprès de l’organisme candidat</w:t>
      </w:r>
      <w:r w:rsidR="00CC44EE" w:rsidRPr="007E0100">
        <w:rPr>
          <w:rStyle w:val="A6"/>
          <w:rFonts w:asciiTheme="minorHAnsi" w:hAnsiTheme="minorHAnsi" w:cstheme="minorHAnsi"/>
          <w:b/>
          <w:i/>
          <w:color w:val="auto"/>
          <w:u w:val="single"/>
        </w:rPr>
        <w:t> ;</w:t>
      </w:r>
    </w:p>
    <w:p w14:paraId="59B2BBC1" w14:textId="17B0A422"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La déclaration de liens d’intérêts </w:t>
      </w:r>
      <w:r w:rsidR="004A0082" w:rsidRPr="007E0100">
        <w:rPr>
          <w:rStyle w:val="A6"/>
          <w:rFonts w:asciiTheme="minorHAnsi" w:hAnsiTheme="minorHAnsi" w:cstheme="minorHAnsi"/>
          <w:b/>
          <w:i/>
          <w:color w:val="auto"/>
          <w:u w:val="single"/>
        </w:rPr>
        <w:t>avec</w:t>
      </w:r>
      <w:r w:rsidRPr="007E0100">
        <w:rPr>
          <w:rStyle w:val="A6"/>
          <w:rFonts w:asciiTheme="minorHAnsi" w:hAnsiTheme="minorHAnsi" w:cstheme="minorHAnsi"/>
          <w:b/>
          <w:i/>
          <w:color w:val="auto"/>
          <w:u w:val="single"/>
        </w:rPr>
        <w:t xml:space="preserve"> Certi.Kôntrol</w:t>
      </w:r>
      <w:r w:rsidR="00CC44EE" w:rsidRPr="007E0100">
        <w:rPr>
          <w:rStyle w:val="A6"/>
          <w:rFonts w:asciiTheme="minorHAnsi" w:hAnsiTheme="minorHAnsi" w:cstheme="minorHAnsi"/>
          <w:b/>
          <w:i/>
          <w:color w:val="auto"/>
          <w:u w:val="single"/>
        </w:rPr>
        <w:t> </w:t>
      </w:r>
      <w:r w:rsidR="004A0082" w:rsidRPr="007E0100">
        <w:rPr>
          <w:rStyle w:val="A6"/>
          <w:rFonts w:asciiTheme="minorHAnsi" w:hAnsiTheme="minorHAnsi" w:cstheme="minorHAnsi"/>
          <w:b/>
          <w:i/>
          <w:color w:val="auto"/>
          <w:u w:val="single"/>
        </w:rPr>
        <w:t>(le cas échéant)</w:t>
      </w:r>
      <w:r w:rsidR="00CC44EE" w:rsidRPr="007E0100">
        <w:rPr>
          <w:rStyle w:val="A6"/>
          <w:rFonts w:asciiTheme="minorHAnsi" w:hAnsiTheme="minorHAnsi" w:cstheme="minorHAnsi"/>
          <w:b/>
          <w:i/>
          <w:color w:val="auto"/>
          <w:u w:val="single"/>
        </w:rPr>
        <w:t xml:space="preserve">; </w:t>
      </w:r>
    </w:p>
    <w:p w14:paraId="7769EFC8" w14:textId="7A6F59B7" w:rsidR="004A0082" w:rsidRPr="007E0100" w:rsidRDefault="00AA595D" w:rsidP="004A0082">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w:t>
      </w:r>
      <w:r w:rsidR="00B82421" w:rsidRPr="007E0100">
        <w:rPr>
          <w:rStyle w:val="A6"/>
          <w:rFonts w:asciiTheme="minorHAnsi" w:hAnsiTheme="minorHAnsi" w:cstheme="minorHAnsi"/>
          <w:b/>
          <w:i/>
          <w:color w:val="auto"/>
          <w:u w:val="single"/>
        </w:rPr>
        <w:t>Eléments</w:t>
      </w:r>
      <w:r w:rsidR="004A0082" w:rsidRPr="007E0100">
        <w:rPr>
          <w:rStyle w:val="A6"/>
          <w:rFonts w:asciiTheme="minorHAnsi" w:hAnsiTheme="minorHAnsi" w:cstheme="minorHAnsi"/>
          <w:b/>
          <w:i/>
          <w:color w:val="auto"/>
          <w:u w:val="single"/>
        </w:rPr>
        <w:t xml:space="preserve"> Techniques de demande de Certification</w:t>
      </w:r>
      <w:r w:rsidRPr="007E0100">
        <w:rPr>
          <w:rStyle w:val="A6"/>
          <w:rFonts w:asciiTheme="minorHAnsi" w:hAnsiTheme="minorHAnsi" w:cstheme="minorHAnsi"/>
          <w:b/>
          <w:i/>
          <w:color w:val="auto"/>
          <w:u w:val="single"/>
        </w:rPr>
        <w:t> »</w:t>
      </w:r>
      <w:r w:rsidR="004A0082" w:rsidRPr="007E0100">
        <w:rPr>
          <w:rStyle w:val="A6"/>
          <w:rFonts w:asciiTheme="minorHAnsi" w:hAnsiTheme="minorHAnsi" w:cstheme="minorHAnsi"/>
          <w:b/>
          <w:i/>
          <w:color w:val="auto"/>
          <w:u w:val="single"/>
        </w:rPr>
        <w:t> rempli et signé ;</w:t>
      </w:r>
    </w:p>
    <w:p w14:paraId="5C33770B" w14:textId="1382A072" w:rsidR="0097054E" w:rsidRPr="007E0100" w:rsidRDefault="004D1E21"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capacité technique et l’accord tacite du </w:t>
      </w:r>
      <w:r w:rsidR="00CC44EE" w:rsidRPr="007E0100">
        <w:rPr>
          <w:rStyle w:val="A6"/>
          <w:rFonts w:asciiTheme="minorHAnsi" w:hAnsiTheme="minorHAnsi" w:cstheme="minorHAnsi"/>
          <w:b/>
          <w:i/>
          <w:color w:val="auto"/>
          <w:u w:val="single"/>
        </w:rPr>
        <w:t>prestataire</w:t>
      </w:r>
      <w:r w:rsidRPr="007E0100">
        <w:rPr>
          <w:rStyle w:val="A6"/>
          <w:rFonts w:asciiTheme="minorHAnsi" w:hAnsiTheme="minorHAnsi" w:cstheme="minorHAnsi"/>
          <w:b/>
          <w:i/>
          <w:color w:val="auto"/>
          <w:u w:val="single"/>
        </w:rPr>
        <w:t xml:space="preserve"> pour effectuer des audits à distance</w:t>
      </w:r>
    </w:p>
    <w:p w14:paraId="42C7F2D4" w14:textId="0BBB82B7" w:rsidR="0097054E" w:rsidRPr="007E0100" w:rsidRDefault="0097054E" w:rsidP="00F32E19">
      <w:pPr>
        <w:shd w:val="clear" w:color="auto" w:fill="FFFFFF"/>
        <w:rPr>
          <w:rStyle w:val="A6"/>
          <w:rFonts w:asciiTheme="minorHAnsi" w:hAnsiTheme="minorHAnsi" w:cstheme="minorHAnsi"/>
          <w:color w:val="auto"/>
        </w:rPr>
      </w:pPr>
    </w:p>
    <w:p w14:paraId="36260A24" w14:textId="77777777" w:rsidR="00451E09" w:rsidRPr="007E0100" w:rsidRDefault="00451E09" w:rsidP="00F32E19">
      <w:pPr>
        <w:shd w:val="clear" w:color="auto" w:fill="FFFFFF"/>
        <w:rPr>
          <w:rStyle w:val="A6"/>
          <w:rFonts w:asciiTheme="minorHAnsi" w:hAnsiTheme="minorHAnsi" w:cstheme="minorHAnsi"/>
          <w:color w:val="auto"/>
        </w:rPr>
      </w:pPr>
    </w:p>
    <w:p w14:paraId="331C81E0" w14:textId="77777777" w:rsidR="00451E09" w:rsidRPr="007E0100" w:rsidRDefault="00451E09" w:rsidP="00F32E19">
      <w:pPr>
        <w:shd w:val="clear" w:color="auto" w:fill="FFFFFF"/>
        <w:rPr>
          <w:rStyle w:val="A6"/>
          <w:rFonts w:asciiTheme="minorHAnsi" w:hAnsiTheme="minorHAnsi" w:cstheme="minorHAnsi"/>
          <w:color w:val="auto"/>
        </w:rPr>
      </w:pPr>
    </w:p>
    <w:p w14:paraId="483ED100" w14:textId="77777777" w:rsidR="00451E09" w:rsidRPr="007E0100" w:rsidRDefault="00451E09" w:rsidP="00F32E19">
      <w:pPr>
        <w:shd w:val="clear" w:color="auto" w:fill="FFFFFF"/>
        <w:rPr>
          <w:rStyle w:val="A6"/>
          <w:rFonts w:asciiTheme="minorHAnsi" w:hAnsiTheme="minorHAnsi" w:cstheme="minorHAnsi"/>
          <w:color w:val="auto"/>
        </w:rPr>
      </w:pPr>
    </w:p>
    <w:p w14:paraId="5FEC34EE" w14:textId="77777777" w:rsidR="00451E09" w:rsidRPr="007E0100" w:rsidRDefault="00451E09" w:rsidP="00F32E19">
      <w:pPr>
        <w:shd w:val="clear" w:color="auto" w:fill="FFFFFF"/>
        <w:rPr>
          <w:rStyle w:val="A6"/>
          <w:rFonts w:asciiTheme="minorHAnsi" w:hAnsiTheme="minorHAnsi" w:cstheme="minorHAnsi"/>
          <w:color w:val="auto"/>
        </w:rPr>
      </w:pPr>
    </w:p>
    <w:p w14:paraId="571190D4" w14:textId="195A6D08" w:rsidR="00B0100D" w:rsidRPr="007E0100" w:rsidRDefault="00451E09" w:rsidP="00451E09">
      <w:pPr>
        <w:autoSpaceDE w:val="0"/>
        <w:autoSpaceDN w:val="0"/>
        <w:adjustRightInd w:val="0"/>
        <w:rPr>
          <w:b/>
          <w:sz w:val="22"/>
          <w:szCs w:val="22"/>
          <w:u w:val="single"/>
          <w:shd w:val="clear" w:color="auto" w:fill="FFFFFF"/>
          <w:lang w:eastAsia="fr-FR"/>
        </w:rPr>
      </w:pPr>
      <w:r w:rsidRPr="007E0100">
        <w:rPr>
          <w:b/>
          <w:sz w:val="22"/>
          <w:szCs w:val="22"/>
          <w:u w:val="single"/>
          <w:shd w:val="clear" w:color="auto" w:fill="FFFFFF"/>
          <w:lang w:eastAsia="fr-FR"/>
        </w:rPr>
        <w:t>Nouvel entrant</w:t>
      </w:r>
    </w:p>
    <w:p w14:paraId="7FD94348" w14:textId="77777777" w:rsidR="00451E09" w:rsidRPr="007E0100" w:rsidRDefault="00451E09" w:rsidP="00F32E19">
      <w:pPr>
        <w:shd w:val="clear" w:color="auto" w:fill="FFFFFF"/>
        <w:rPr>
          <w:sz w:val="22"/>
          <w:szCs w:val="22"/>
        </w:rPr>
      </w:pPr>
      <w:r w:rsidRPr="007E0100">
        <w:rPr>
          <w:sz w:val="21"/>
          <w:szCs w:val="21"/>
        </w:rPr>
        <w:t xml:space="preserve">Est </w:t>
      </w:r>
      <w:r w:rsidRPr="007E0100">
        <w:rPr>
          <w:sz w:val="22"/>
          <w:szCs w:val="22"/>
        </w:rPr>
        <w:t xml:space="preserve">considéré comme nouvel entrant: </w:t>
      </w:r>
    </w:p>
    <w:p w14:paraId="534DA758" w14:textId="77777777" w:rsidR="00451E09" w:rsidRPr="007E0100" w:rsidRDefault="00451E09" w:rsidP="00451E09">
      <w:pPr>
        <w:pStyle w:val="Paragraphedeliste"/>
        <w:numPr>
          <w:ilvl w:val="0"/>
          <w:numId w:val="42"/>
        </w:numPr>
        <w:shd w:val="clear" w:color="auto" w:fill="FFFFFF"/>
        <w:rPr>
          <w:sz w:val="22"/>
          <w:szCs w:val="22"/>
        </w:rPr>
      </w:pPr>
      <w:r w:rsidRPr="007E0100">
        <w:rPr>
          <w:sz w:val="22"/>
          <w:szCs w:val="22"/>
        </w:rPr>
        <w:t xml:space="preserve">un prestataire d’actions concourant au développement des compétences dans sa première année d’activité; </w:t>
      </w:r>
    </w:p>
    <w:p w14:paraId="5FCB6F5B" w14:textId="6519ADFD" w:rsidR="00B0100D" w:rsidRPr="007E0100" w:rsidRDefault="00451E09" w:rsidP="00451E09">
      <w:pPr>
        <w:pStyle w:val="Paragraphedeliste"/>
        <w:numPr>
          <w:ilvl w:val="0"/>
          <w:numId w:val="42"/>
        </w:numPr>
        <w:shd w:val="clear" w:color="auto" w:fill="FFFFFF"/>
        <w:rPr>
          <w:rStyle w:val="A6"/>
          <w:rFonts w:asciiTheme="minorHAnsi" w:hAnsiTheme="minorHAnsi" w:cs="Times New Roman"/>
          <w:color w:val="auto"/>
        </w:rPr>
      </w:pPr>
      <w:r w:rsidRPr="007E0100">
        <w:rPr>
          <w:sz w:val="22"/>
          <w:szCs w:val="22"/>
        </w:rPr>
        <w:t>un prestataire d’actions concourant au développement des compétences qui débute une activité sur une nouvelle catégorie d’actions, pour les indicateurs applicables à cette catégorie.</w:t>
      </w:r>
    </w:p>
    <w:p w14:paraId="1B33F89C" w14:textId="77777777" w:rsidR="00B0100D" w:rsidRPr="007E0100" w:rsidRDefault="00B0100D" w:rsidP="00F32E19">
      <w:pPr>
        <w:shd w:val="clear" w:color="auto" w:fill="FFFFFF"/>
        <w:rPr>
          <w:rStyle w:val="A6"/>
          <w:rFonts w:asciiTheme="minorHAnsi" w:hAnsiTheme="minorHAnsi" w:cstheme="minorHAnsi"/>
          <w:color w:val="auto"/>
        </w:rPr>
      </w:pPr>
    </w:p>
    <w:p w14:paraId="6682BACF" w14:textId="2AC076E3" w:rsidR="00CE095F" w:rsidRPr="007E0100" w:rsidRDefault="00CE095F" w:rsidP="00CE095F">
      <w:pPr>
        <w:autoSpaceDE w:val="0"/>
        <w:autoSpaceDN w:val="0"/>
        <w:adjustRightInd w:val="0"/>
        <w:rPr>
          <w:rFonts w:cstheme="minorHAnsi"/>
          <w:b/>
          <w:sz w:val="22"/>
          <w:szCs w:val="22"/>
          <w:u w:val="single"/>
          <w:shd w:val="clear" w:color="auto" w:fill="FFFFFF"/>
          <w:lang w:eastAsia="fr-FR"/>
        </w:rPr>
      </w:pPr>
      <w:r w:rsidRPr="007E0100">
        <w:rPr>
          <w:rFonts w:cstheme="minorHAnsi"/>
          <w:b/>
          <w:sz w:val="22"/>
          <w:szCs w:val="22"/>
          <w:u w:val="single"/>
          <w:shd w:val="clear" w:color="auto" w:fill="FFFFFF"/>
          <w:lang w:eastAsia="fr-FR"/>
        </w:rPr>
        <w:t>Nouvelle demande après un refus de certification :</w:t>
      </w:r>
    </w:p>
    <w:p w14:paraId="0E2C5B51" w14:textId="77777777" w:rsidR="001B5D66" w:rsidRPr="007E0100" w:rsidRDefault="001B5D66" w:rsidP="001B5D66">
      <w:pPr>
        <w:autoSpaceDE w:val="0"/>
        <w:autoSpaceDN w:val="0"/>
        <w:adjustRightInd w:val="0"/>
        <w:rPr>
          <w:rFonts w:cstheme="minorHAnsi"/>
          <w:sz w:val="22"/>
          <w:szCs w:val="22"/>
        </w:rPr>
      </w:pPr>
    </w:p>
    <w:p w14:paraId="5E972357" w14:textId="595788EA" w:rsidR="001B5D66" w:rsidRPr="007E0100" w:rsidRDefault="00CE095F" w:rsidP="001B5D66">
      <w:pPr>
        <w:autoSpaceDE w:val="0"/>
        <w:autoSpaceDN w:val="0"/>
        <w:adjustRightInd w:val="0"/>
        <w:rPr>
          <w:rFonts w:cstheme="minorHAnsi"/>
          <w:sz w:val="22"/>
          <w:szCs w:val="22"/>
        </w:rPr>
      </w:pPr>
      <w:r w:rsidRPr="007E0100">
        <w:rPr>
          <w:rFonts w:cstheme="minorHAnsi"/>
          <w:sz w:val="22"/>
          <w:szCs w:val="22"/>
        </w:rPr>
        <w:t>Dans le cas d’une demande après un refus de certification auprès d’un organisme certificateur</w:t>
      </w:r>
      <w:r w:rsidR="001B5D66" w:rsidRPr="007E0100">
        <w:rPr>
          <w:rFonts w:cstheme="minorHAnsi"/>
          <w:sz w:val="22"/>
          <w:szCs w:val="22"/>
        </w:rPr>
        <w:t>, le prestataire</w:t>
      </w:r>
      <w:r w:rsidRPr="007E0100">
        <w:rPr>
          <w:rFonts w:cstheme="minorHAnsi"/>
          <w:sz w:val="22"/>
          <w:szCs w:val="22"/>
        </w:rPr>
        <w:t xml:space="preserve"> ne peut pas déposer une nouvelle demande avant un délai de trois mois à compter de la date du refus. </w:t>
      </w:r>
    </w:p>
    <w:p w14:paraId="4FB0FB06" w14:textId="06BC184D" w:rsidR="00CE095F" w:rsidRPr="007E0100" w:rsidRDefault="00CE095F" w:rsidP="001B5D66">
      <w:pPr>
        <w:autoSpaceDE w:val="0"/>
        <w:autoSpaceDN w:val="0"/>
        <w:adjustRightInd w:val="0"/>
        <w:rPr>
          <w:rFonts w:cstheme="minorHAnsi"/>
          <w:sz w:val="22"/>
          <w:szCs w:val="22"/>
        </w:rPr>
      </w:pPr>
      <w:r w:rsidRPr="007E0100">
        <w:rPr>
          <w:rFonts w:cstheme="minorHAnsi"/>
          <w:sz w:val="22"/>
          <w:szCs w:val="22"/>
        </w:rPr>
        <w:t xml:space="preserve">Ce délai passé, il indique à </w:t>
      </w:r>
      <w:r w:rsidR="004A0082" w:rsidRPr="007E0100">
        <w:rPr>
          <w:rFonts w:cstheme="minorHAnsi"/>
          <w:sz w:val="22"/>
          <w:szCs w:val="22"/>
        </w:rPr>
        <w:t>Certi.Kôntrol</w:t>
      </w:r>
      <w:r w:rsidRPr="007E0100">
        <w:rPr>
          <w:rFonts w:cstheme="minorHAnsi"/>
          <w:sz w:val="22"/>
          <w:szCs w:val="22"/>
        </w:rPr>
        <w:t xml:space="preserve"> les non-conformités qui lui ont été signalées et démontre</w:t>
      </w:r>
      <w:r w:rsidR="00CC44EE" w:rsidRPr="007E0100">
        <w:rPr>
          <w:rFonts w:cstheme="minorHAnsi"/>
          <w:sz w:val="22"/>
          <w:szCs w:val="22"/>
        </w:rPr>
        <w:t xml:space="preserve"> </w:t>
      </w:r>
      <w:r w:rsidRPr="007E0100">
        <w:rPr>
          <w:rFonts w:cstheme="minorHAnsi"/>
          <w:sz w:val="22"/>
          <w:szCs w:val="22"/>
        </w:rPr>
        <w:t>qu’elles ont été résolues</w:t>
      </w:r>
      <w:r w:rsidR="00CC44EE" w:rsidRPr="007E0100">
        <w:rPr>
          <w:rFonts w:cstheme="minorHAnsi"/>
          <w:sz w:val="22"/>
          <w:szCs w:val="22"/>
        </w:rPr>
        <w:t>.</w:t>
      </w:r>
    </w:p>
    <w:p w14:paraId="3E9AEB8A" w14:textId="77777777" w:rsidR="00B0100D" w:rsidRPr="007E0100" w:rsidRDefault="00B0100D" w:rsidP="004D1E21">
      <w:pPr>
        <w:autoSpaceDE w:val="0"/>
        <w:autoSpaceDN w:val="0"/>
        <w:adjustRightInd w:val="0"/>
        <w:rPr>
          <w:rFonts w:cstheme="minorHAnsi"/>
          <w:sz w:val="22"/>
          <w:szCs w:val="22"/>
        </w:rPr>
      </w:pPr>
    </w:p>
    <w:p w14:paraId="22C6F652" w14:textId="77777777" w:rsidR="001B5D66" w:rsidRPr="007E0100" w:rsidRDefault="001B5D66" w:rsidP="001B5D66">
      <w:pPr>
        <w:autoSpaceDE w:val="0"/>
        <w:autoSpaceDN w:val="0"/>
        <w:adjustRightInd w:val="0"/>
        <w:rPr>
          <w:rFonts w:cstheme="minorHAnsi"/>
          <w:b/>
          <w:bCs/>
          <w:sz w:val="22"/>
          <w:szCs w:val="22"/>
          <w:u w:val="single"/>
        </w:rPr>
      </w:pPr>
      <w:r w:rsidRPr="007E0100">
        <w:rPr>
          <w:rFonts w:cstheme="minorHAnsi"/>
          <w:b/>
          <w:bCs/>
          <w:sz w:val="22"/>
          <w:szCs w:val="22"/>
          <w:u w:val="single"/>
        </w:rPr>
        <w:t>Pour un organisme localisé à l’étranger il doit :</w:t>
      </w:r>
    </w:p>
    <w:p w14:paraId="68064969" w14:textId="2B6F6721" w:rsidR="001B5D66" w:rsidRPr="007E0100" w:rsidRDefault="001B5D66" w:rsidP="00326412">
      <w:pPr>
        <w:pStyle w:val="Paragraphedeliste"/>
        <w:numPr>
          <w:ilvl w:val="0"/>
          <w:numId w:val="10"/>
        </w:numPr>
        <w:shd w:val="clear" w:color="auto" w:fill="FFFFFF"/>
        <w:rPr>
          <w:rFonts w:cstheme="minorHAnsi"/>
          <w:sz w:val="22"/>
          <w:szCs w:val="22"/>
        </w:rPr>
      </w:pPr>
      <w:r w:rsidRPr="007E0100">
        <w:rPr>
          <w:rFonts w:cstheme="minorHAnsi"/>
          <w:sz w:val="22"/>
          <w:szCs w:val="22"/>
        </w:rPr>
        <w:t xml:space="preserve">Déclarer un représentant domicilié en </w:t>
      </w:r>
      <w:r w:rsidR="00326412" w:rsidRPr="007E0100">
        <w:rPr>
          <w:rFonts w:cstheme="minorHAnsi"/>
          <w:sz w:val="22"/>
          <w:szCs w:val="22"/>
        </w:rPr>
        <w:t xml:space="preserve">France, habilité à répondre au nom de l’organisme étranger </w:t>
      </w:r>
      <w:r w:rsidRPr="007E0100">
        <w:rPr>
          <w:rFonts w:cstheme="minorHAnsi"/>
          <w:sz w:val="22"/>
          <w:szCs w:val="22"/>
        </w:rPr>
        <w:t>qui sera obligatoirement présent lors de l’audit</w:t>
      </w:r>
      <w:r w:rsidR="00CC44EE" w:rsidRPr="007E0100">
        <w:rPr>
          <w:rFonts w:cstheme="minorHAnsi"/>
          <w:sz w:val="22"/>
          <w:szCs w:val="22"/>
        </w:rPr>
        <w:t>.</w:t>
      </w:r>
    </w:p>
    <w:p w14:paraId="2DC43F2C" w14:textId="77777777" w:rsidR="001B5D66" w:rsidRPr="007E0100" w:rsidRDefault="001B5D66" w:rsidP="004D1E21">
      <w:pPr>
        <w:autoSpaceDE w:val="0"/>
        <w:autoSpaceDN w:val="0"/>
        <w:adjustRightInd w:val="0"/>
        <w:rPr>
          <w:rFonts w:cstheme="minorHAnsi"/>
          <w:sz w:val="22"/>
          <w:szCs w:val="22"/>
        </w:rPr>
      </w:pPr>
    </w:p>
    <w:p w14:paraId="44927F04" w14:textId="192A8CD9" w:rsidR="005F4460" w:rsidRPr="007E0100" w:rsidRDefault="005F4460" w:rsidP="004D1E21">
      <w:pPr>
        <w:autoSpaceDE w:val="0"/>
        <w:autoSpaceDN w:val="0"/>
        <w:adjustRightInd w:val="0"/>
        <w:rPr>
          <w:rFonts w:cstheme="minorHAnsi"/>
          <w:b/>
          <w:bCs/>
          <w:sz w:val="22"/>
          <w:szCs w:val="22"/>
          <w:u w:val="single"/>
        </w:rPr>
      </w:pPr>
      <w:r w:rsidRPr="007E0100">
        <w:rPr>
          <w:rFonts w:cstheme="minorHAnsi"/>
          <w:b/>
          <w:bCs/>
          <w:sz w:val="22"/>
          <w:szCs w:val="22"/>
          <w:u w:val="single"/>
        </w:rPr>
        <w:t>Organismes dits « indépendants »</w:t>
      </w:r>
    </w:p>
    <w:p w14:paraId="2D2ED46C" w14:textId="77777777" w:rsidR="005F4460" w:rsidRPr="007E0100" w:rsidRDefault="005F4460" w:rsidP="004D1E21">
      <w:pPr>
        <w:autoSpaceDE w:val="0"/>
        <w:autoSpaceDN w:val="0"/>
        <w:adjustRightInd w:val="0"/>
        <w:rPr>
          <w:rFonts w:cstheme="minorHAnsi"/>
          <w:b/>
          <w:bCs/>
          <w:sz w:val="22"/>
          <w:szCs w:val="22"/>
          <w:u w:val="single"/>
        </w:rPr>
      </w:pPr>
    </w:p>
    <w:p w14:paraId="77BC974D" w14:textId="26DDDAC8" w:rsidR="005F4460" w:rsidRPr="007E0100" w:rsidRDefault="005F4460" w:rsidP="004D1E21">
      <w:pPr>
        <w:autoSpaceDE w:val="0"/>
        <w:autoSpaceDN w:val="0"/>
        <w:adjustRightInd w:val="0"/>
        <w:rPr>
          <w:rFonts w:cstheme="minorHAnsi"/>
          <w:b/>
          <w:bCs/>
          <w:sz w:val="22"/>
          <w:szCs w:val="22"/>
          <w:u w:val="single"/>
        </w:rPr>
      </w:pPr>
      <w:r w:rsidRPr="007E0100">
        <w:rPr>
          <w:rFonts w:cstheme="minorHAnsi"/>
          <w:sz w:val="22"/>
          <w:szCs w:val="22"/>
        </w:rPr>
        <w:t xml:space="preserve">Dans le cas où le </w:t>
      </w:r>
      <w:r w:rsidR="007D57B3" w:rsidRPr="007E0100">
        <w:rPr>
          <w:rFonts w:cstheme="minorHAnsi"/>
          <w:sz w:val="22"/>
          <w:szCs w:val="22"/>
        </w:rPr>
        <w:t>prestataire</w:t>
      </w:r>
      <w:r w:rsidRPr="007E0100">
        <w:rPr>
          <w:rFonts w:cstheme="minorHAnsi"/>
          <w:sz w:val="22"/>
          <w:szCs w:val="22"/>
        </w:rPr>
        <w:t xml:space="preserve"> est une personne physique, il est considéré comme organisme indépendant. Sont considérés « indépendants » les formateurs dispensant l’ensemble des activités du centre de formation : gestion commerciale, administrative, facturation, animation des formations, etc.</w:t>
      </w:r>
    </w:p>
    <w:p w14:paraId="0EED9B08" w14:textId="77777777" w:rsidR="005F4460" w:rsidRPr="007E0100" w:rsidRDefault="005F4460" w:rsidP="004D1E21">
      <w:pPr>
        <w:autoSpaceDE w:val="0"/>
        <w:autoSpaceDN w:val="0"/>
        <w:adjustRightInd w:val="0"/>
        <w:rPr>
          <w:rFonts w:cstheme="minorHAnsi"/>
          <w:sz w:val="22"/>
          <w:szCs w:val="22"/>
        </w:rPr>
      </w:pPr>
    </w:p>
    <w:p w14:paraId="7ECDC3AD" w14:textId="0C09D9B0" w:rsidR="005F4460" w:rsidRPr="007E0100" w:rsidRDefault="005F4460" w:rsidP="004D1E21">
      <w:pPr>
        <w:autoSpaceDE w:val="0"/>
        <w:autoSpaceDN w:val="0"/>
        <w:adjustRightInd w:val="0"/>
        <w:rPr>
          <w:rFonts w:cstheme="minorHAnsi"/>
          <w:b/>
          <w:bCs/>
          <w:sz w:val="22"/>
          <w:szCs w:val="22"/>
          <w:u w:val="single"/>
        </w:rPr>
      </w:pPr>
      <w:r w:rsidRPr="007E0100">
        <w:rPr>
          <w:rFonts w:cstheme="minorHAnsi"/>
          <w:sz w:val="22"/>
          <w:szCs w:val="22"/>
        </w:rPr>
        <w:t xml:space="preserve">A ce titre, des dispositions spécifiques s’appliquent quant au processus de certification : Si l’organisme </w:t>
      </w:r>
      <w:r w:rsidR="007D57B3" w:rsidRPr="007E0100">
        <w:rPr>
          <w:rFonts w:cstheme="minorHAnsi"/>
          <w:sz w:val="22"/>
          <w:szCs w:val="22"/>
        </w:rPr>
        <w:t>« </w:t>
      </w:r>
      <w:r w:rsidRPr="007E0100">
        <w:rPr>
          <w:rFonts w:cstheme="minorHAnsi"/>
          <w:sz w:val="22"/>
          <w:szCs w:val="22"/>
        </w:rPr>
        <w:t>indépendant » ne dispose pas de locaux dédiés à la réalisation des actions, les parties peuvent convenir du lieu de réalisation de l’audit</w:t>
      </w:r>
      <w:r w:rsidR="00326412" w:rsidRPr="007E0100">
        <w:rPr>
          <w:rFonts w:cstheme="minorHAnsi"/>
          <w:sz w:val="22"/>
          <w:szCs w:val="22"/>
        </w:rPr>
        <w:t> :</w:t>
      </w:r>
      <w:r w:rsidRPr="007E0100">
        <w:rPr>
          <w:rFonts w:cstheme="minorHAnsi"/>
          <w:sz w:val="22"/>
          <w:szCs w:val="22"/>
        </w:rPr>
        <w:t xml:space="preserve"> il peut s’agir d’un espace de co-working, d’une salle de location ou de tout autre local, dans le respect des exigences en matière d’hygiène et sécurité</w:t>
      </w:r>
      <w:r w:rsidR="00CC44EE" w:rsidRPr="007E0100">
        <w:rPr>
          <w:rFonts w:cstheme="minorHAnsi"/>
          <w:sz w:val="22"/>
          <w:szCs w:val="22"/>
        </w:rPr>
        <w:t>.</w:t>
      </w:r>
    </w:p>
    <w:p w14:paraId="7558D0CE" w14:textId="77777777" w:rsidR="005F4460" w:rsidRPr="007E0100" w:rsidRDefault="005F4460" w:rsidP="004D1E21">
      <w:pPr>
        <w:autoSpaceDE w:val="0"/>
        <w:autoSpaceDN w:val="0"/>
        <w:adjustRightInd w:val="0"/>
        <w:rPr>
          <w:rFonts w:cstheme="minorHAnsi"/>
          <w:b/>
          <w:bCs/>
          <w:sz w:val="22"/>
          <w:szCs w:val="22"/>
          <w:u w:val="single"/>
        </w:rPr>
      </w:pPr>
    </w:p>
    <w:p w14:paraId="01CBE8F5" w14:textId="71A4BADD" w:rsidR="004D1E21" w:rsidRPr="007E0100" w:rsidRDefault="004D1E21" w:rsidP="004D1E21">
      <w:pPr>
        <w:autoSpaceDE w:val="0"/>
        <w:autoSpaceDN w:val="0"/>
        <w:adjustRightInd w:val="0"/>
        <w:rPr>
          <w:rFonts w:cstheme="minorHAnsi"/>
          <w:b/>
          <w:bCs/>
          <w:sz w:val="22"/>
          <w:szCs w:val="22"/>
          <w:u w:val="single"/>
        </w:rPr>
      </w:pPr>
      <w:r w:rsidRPr="007E0100">
        <w:rPr>
          <w:rFonts w:cstheme="minorHAnsi"/>
          <w:b/>
          <w:bCs/>
          <w:sz w:val="22"/>
          <w:szCs w:val="22"/>
          <w:u w:val="single"/>
        </w:rPr>
        <w:t xml:space="preserve">Organismes multisites </w:t>
      </w:r>
    </w:p>
    <w:p w14:paraId="57A1A46C" w14:textId="77777777" w:rsidR="00CC44EE" w:rsidRPr="007E0100" w:rsidRDefault="00CC44EE" w:rsidP="004D1E21">
      <w:pPr>
        <w:autoSpaceDE w:val="0"/>
        <w:autoSpaceDN w:val="0"/>
        <w:adjustRightInd w:val="0"/>
        <w:rPr>
          <w:rFonts w:cstheme="minorHAnsi"/>
          <w:b/>
          <w:bCs/>
          <w:sz w:val="22"/>
          <w:szCs w:val="22"/>
          <w:u w:val="single"/>
        </w:rPr>
      </w:pPr>
    </w:p>
    <w:p w14:paraId="736BBA28" w14:textId="3B5069CF" w:rsidR="004D1E21" w:rsidRPr="007E0100" w:rsidRDefault="004D1E21" w:rsidP="004D1E21">
      <w:pPr>
        <w:autoSpaceDE w:val="0"/>
        <w:autoSpaceDN w:val="0"/>
        <w:adjustRightInd w:val="0"/>
        <w:rPr>
          <w:rFonts w:cstheme="minorHAnsi"/>
          <w:sz w:val="22"/>
          <w:szCs w:val="22"/>
        </w:rPr>
      </w:pPr>
      <w:r w:rsidRPr="007E0100">
        <w:rPr>
          <w:rFonts w:cstheme="minorHAnsi"/>
          <w:sz w:val="22"/>
          <w:szCs w:val="22"/>
        </w:rPr>
        <w:t>Fournir la liste exhaustive des sites dépendant du numéro d’enregistrement de la déclaration d’activité concernée : adresses précises et actions concernées de chaque site.</w:t>
      </w:r>
    </w:p>
    <w:p w14:paraId="17ABC3A7" w14:textId="78FCF093" w:rsidR="004D1E21" w:rsidRPr="007E0100" w:rsidRDefault="004D1E21" w:rsidP="004D1E21">
      <w:pPr>
        <w:autoSpaceDE w:val="0"/>
        <w:autoSpaceDN w:val="0"/>
        <w:adjustRightInd w:val="0"/>
        <w:rPr>
          <w:rFonts w:cstheme="minorHAnsi"/>
          <w:bCs/>
          <w:sz w:val="22"/>
          <w:szCs w:val="22"/>
          <w:shd w:val="clear" w:color="auto" w:fill="FFFFFF"/>
          <w:lang w:eastAsia="fr-FR"/>
        </w:rPr>
      </w:pPr>
      <w:bookmarkStart w:id="8" w:name="_Toc31312456"/>
    </w:p>
    <w:p w14:paraId="1AA636DC" w14:textId="4EE3715B" w:rsidR="004A0082" w:rsidRPr="007E0100" w:rsidRDefault="007A3980" w:rsidP="004D1E21">
      <w:pPr>
        <w:autoSpaceDE w:val="0"/>
        <w:autoSpaceDN w:val="0"/>
        <w:adjustRightInd w:val="0"/>
        <w:rPr>
          <w:rFonts w:cstheme="minorHAnsi"/>
          <w:b/>
          <w:sz w:val="22"/>
          <w:szCs w:val="22"/>
          <w:u w:val="single"/>
          <w:shd w:val="clear" w:color="auto" w:fill="FFFFFF"/>
          <w:lang w:eastAsia="fr-FR"/>
        </w:rPr>
      </w:pPr>
      <w:r w:rsidRPr="007E0100">
        <w:rPr>
          <w:rFonts w:cstheme="minorHAnsi"/>
          <w:b/>
          <w:sz w:val="22"/>
          <w:szCs w:val="22"/>
          <w:u w:val="single"/>
          <w:shd w:val="clear" w:color="auto" w:fill="FFFFFF"/>
          <w:lang w:eastAsia="fr-FR"/>
        </w:rPr>
        <w:t>Programme de certification</w:t>
      </w:r>
    </w:p>
    <w:p w14:paraId="30990D0F" w14:textId="77777777" w:rsidR="007A3980" w:rsidRPr="007E0100" w:rsidRDefault="007A3980" w:rsidP="004D1E21">
      <w:pPr>
        <w:autoSpaceDE w:val="0"/>
        <w:autoSpaceDN w:val="0"/>
        <w:adjustRightInd w:val="0"/>
        <w:rPr>
          <w:rFonts w:cstheme="minorHAnsi"/>
          <w:b/>
          <w:sz w:val="22"/>
          <w:szCs w:val="22"/>
          <w:u w:val="single"/>
          <w:shd w:val="clear" w:color="auto" w:fill="FFFFFF"/>
          <w:lang w:eastAsia="fr-FR"/>
        </w:rPr>
      </w:pPr>
    </w:p>
    <w:p w14:paraId="4309C609" w14:textId="56A4CA1F" w:rsidR="004D1E21" w:rsidRPr="007E0100" w:rsidRDefault="007A3980" w:rsidP="004D1E21">
      <w:pPr>
        <w:autoSpaceDE w:val="0"/>
        <w:autoSpaceDN w:val="0"/>
        <w:adjustRightInd w:val="0"/>
        <w:rPr>
          <w:rFonts w:cstheme="minorHAnsi"/>
          <w:bCs/>
          <w:sz w:val="22"/>
          <w:szCs w:val="22"/>
          <w:shd w:val="clear" w:color="auto" w:fill="FFFFFF"/>
          <w:lang w:eastAsia="fr-FR"/>
        </w:rPr>
      </w:pPr>
      <w:r w:rsidRPr="007E0100">
        <w:rPr>
          <w:rStyle w:val="A6"/>
          <w:rFonts w:asciiTheme="minorHAnsi" w:hAnsiTheme="minorHAnsi" w:cstheme="minorHAnsi"/>
          <w:color w:val="auto"/>
        </w:rPr>
        <w:t>La signature du document « </w:t>
      </w:r>
      <w:r w:rsidR="006C2CC9" w:rsidRPr="007E0100">
        <w:rPr>
          <w:rStyle w:val="A6"/>
          <w:rFonts w:asciiTheme="minorHAnsi" w:hAnsiTheme="minorHAnsi" w:cstheme="minorHAnsi"/>
          <w:b/>
          <w:color w:val="auto"/>
        </w:rPr>
        <w:t>Eléments</w:t>
      </w:r>
      <w:r w:rsidRPr="007E0100">
        <w:rPr>
          <w:rStyle w:val="A6"/>
          <w:rFonts w:asciiTheme="minorHAnsi" w:hAnsiTheme="minorHAnsi" w:cstheme="minorHAnsi"/>
          <w:b/>
          <w:color w:val="auto"/>
        </w:rPr>
        <w:t xml:space="preserve"> Techniques de demande de Certification</w:t>
      </w:r>
      <w:r w:rsidRPr="007E0100">
        <w:rPr>
          <w:rStyle w:val="A6"/>
          <w:rFonts w:asciiTheme="minorHAnsi" w:hAnsiTheme="minorHAnsi" w:cstheme="minorHAnsi"/>
          <w:color w:val="auto"/>
        </w:rPr>
        <w:t xml:space="preserve"> » </w:t>
      </w:r>
      <w:r w:rsidR="004D1E21" w:rsidRPr="007E0100">
        <w:rPr>
          <w:rFonts w:cstheme="minorHAnsi"/>
          <w:bCs/>
          <w:sz w:val="22"/>
          <w:szCs w:val="22"/>
          <w:shd w:val="clear" w:color="auto" w:fill="FFFFFF"/>
          <w:lang w:eastAsia="fr-FR"/>
        </w:rPr>
        <w:t>atteste que le prestataire candidat à la certification a pris connaissance d</w:t>
      </w:r>
      <w:r w:rsidRPr="007E0100">
        <w:rPr>
          <w:rFonts w:cstheme="minorHAnsi"/>
          <w:bCs/>
          <w:sz w:val="22"/>
          <w:szCs w:val="22"/>
          <w:shd w:val="clear" w:color="auto" w:fill="FFFFFF"/>
          <w:lang w:eastAsia="fr-FR"/>
        </w:rPr>
        <w:t xml:space="preserve">u Programme de Certification </w:t>
      </w:r>
      <w:r w:rsidR="004D1E21" w:rsidRPr="007E0100">
        <w:rPr>
          <w:rFonts w:cstheme="minorHAnsi"/>
          <w:bCs/>
          <w:sz w:val="22"/>
          <w:szCs w:val="22"/>
          <w:shd w:val="clear" w:color="auto" w:fill="FFFFFF"/>
          <w:lang w:eastAsia="fr-FR"/>
        </w:rPr>
        <w:t>(disponible dans la documentation en ligne</w:t>
      </w:r>
      <w:r w:rsidR="00CA6AEB" w:rsidRPr="007E0100">
        <w:rPr>
          <w:rFonts w:cstheme="minorHAnsi"/>
          <w:bCs/>
          <w:sz w:val="22"/>
          <w:szCs w:val="22"/>
          <w:shd w:val="clear" w:color="auto" w:fill="FFFFFF"/>
          <w:lang w:eastAsia="fr-FR"/>
        </w:rPr>
        <w:t xml:space="preserve"> </w:t>
      </w:r>
      <w:r w:rsidR="00E66D27" w:rsidRPr="007E0100">
        <w:rPr>
          <w:rFonts w:cstheme="minorHAnsi"/>
          <w:bCs/>
          <w:sz w:val="22"/>
          <w:szCs w:val="22"/>
          <w:shd w:val="clear" w:color="auto" w:fill="FFFFFF"/>
          <w:lang w:eastAsia="fr-FR"/>
        </w:rPr>
        <w:t>ou</w:t>
      </w:r>
      <w:r w:rsidR="00CA6AEB" w:rsidRPr="007E0100">
        <w:rPr>
          <w:rFonts w:cstheme="minorHAnsi"/>
          <w:bCs/>
          <w:sz w:val="22"/>
          <w:szCs w:val="22"/>
          <w:shd w:val="clear" w:color="auto" w:fill="FFFFFF"/>
          <w:lang w:eastAsia="fr-FR"/>
        </w:rPr>
        <w:t xml:space="preserve"> envoy</w:t>
      </w:r>
      <w:r w:rsidR="00E66D27" w:rsidRPr="007E0100">
        <w:rPr>
          <w:rFonts w:cstheme="minorHAnsi"/>
          <w:bCs/>
          <w:sz w:val="22"/>
          <w:szCs w:val="22"/>
          <w:shd w:val="clear" w:color="auto" w:fill="FFFFFF"/>
          <w:lang w:eastAsia="fr-FR"/>
        </w:rPr>
        <w:t>é</w:t>
      </w:r>
      <w:r w:rsidR="00CA6AEB" w:rsidRPr="007E0100">
        <w:rPr>
          <w:rFonts w:cstheme="minorHAnsi"/>
          <w:bCs/>
          <w:sz w:val="22"/>
          <w:szCs w:val="22"/>
          <w:shd w:val="clear" w:color="auto" w:fill="FFFFFF"/>
          <w:lang w:eastAsia="fr-FR"/>
        </w:rPr>
        <w:t xml:space="preserve"> par mail</w:t>
      </w:r>
      <w:r w:rsidR="00E66D27" w:rsidRPr="007E0100">
        <w:rPr>
          <w:rFonts w:cstheme="minorHAnsi"/>
          <w:bCs/>
          <w:sz w:val="22"/>
          <w:szCs w:val="22"/>
          <w:shd w:val="clear" w:color="auto" w:fill="FFFFFF"/>
          <w:lang w:eastAsia="fr-FR"/>
        </w:rPr>
        <w:t>).</w:t>
      </w:r>
    </w:p>
    <w:p w14:paraId="712C9091" w14:textId="30F14A63" w:rsidR="00BB0B97" w:rsidRPr="007E0100" w:rsidRDefault="00BB0B97" w:rsidP="007A3980">
      <w:pPr>
        <w:autoSpaceDE w:val="0"/>
        <w:autoSpaceDN w:val="0"/>
        <w:adjustRightInd w:val="0"/>
        <w:rPr>
          <w:rFonts w:cstheme="minorHAnsi"/>
          <w:b/>
          <w:bCs/>
          <w:i/>
          <w:sz w:val="22"/>
          <w:szCs w:val="22"/>
          <w:u w:val="single"/>
          <w:shd w:val="clear" w:color="auto" w:fill="FFFFFF"/>
          <w:lang w:eastAsia="fr-FR"/>
        </w:rPr>
      </w:pPr>
      <w:bookmarkStart w:id="9" w:name="_Hlk80866635"/>
    </w:p>
    <w:p w14:paraId="7A93B98C" w14:textId="77777777" w:rsidR="002736F4" w:rsidRPr="007E0100" w:rsidRDefault="002736F4" w:rsidP="007A3980">
      <w:pPr>
        <w:autoSpaceDE w:val="0"/>
        <w:autoSpaceDN w:val="0"/>
        <w:adjustRightInd w:val="0"/>
        <w:rPr>
          <w:rFonts w:cstheme="minorHAnsi"/>
          <w:b/>
          <w:bCs/>
          <w:i/>
          <w:sz w:val="22"/>
          <w:szCs w:val="22"/>
          <w:u w:val="single"/>
          <w:shd w:val="clear" w:color="auto" w:fill="FFFFFF"/>
          <w:lang w:eastAsia="fr-FR"/>
        </w:rPr>
      </w:pPr>
    </w:p>
    <w:bookmarkEnd w:id="9"/>
    <w:p w14:paraId="68E6A509" w14:textId="4C766376" w:rsidR="00171254" w:rsidRPr="007E0100" w:rsidRDefault="00BD2CF2"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lastRenderedPageBreak/>
        <w:t>Revue de la demande « </w:t>
      </w:r>
      <w:r w:rsidR="00171254" w:rsidRPr="007E0100">
        <w:rPr>
          <w:rFonts w:cstheme="minorHAnsi"/>
          <w:b/>
          <w:bCs w:val="0"/>
          <w:i/>
          <w:iCs w:val="0"/>
          <w:sz w:val="22"/>
          <w:szCs w:val="22"/>
          <w:lang w:eastAsia="fr-FR"/>
        </w:rPr>
        <w:t>Instruction et recevabilité</w:t>
      </w:r>
      <w:bookmarkEnd w:id="8"/>
      <w:r w:rsidRPr="007E0100">
        <w:rPr>
          <w:rFonts w:cstheme="minorHAnsi"/>
          <w:b/>
          <w:bCs w:val="0"/>
          <w:i/>
          <w:iCs w:val="0"/>
          <w:sz w:val="22"/>
          <w:szCs w:val="22"/>
          <w:lang w:eastAsia="fr-FR"/>
        </w:rPr>
        <w:t> »</w:t>
      </w:r>
      <w:r w:rsidR="00F00C84" w:rsidRPr="007E0100">
        <w:rPr>
          <w:rFonts w:cstheme="minorHAnsi"/>
          <w:b/>
          <w:bCs w:val="0"/>
          <w:i/>
          <w:iCs w:val="0"/>
          <w:sz w:val="22"/>
          <w:szCs w:val="22"/>
          <w:lang w:eastAsia="fr-FR"/>
        </w:rPr>
        <w:t> :</w:t>
      </w:r>
    </w:p>
    <w:p w14:paraId="73563A22" w14:textId="77777777" w:rsidR="00171254" w:rsidRPr="007E0100" w:rsidRDefault="00171254" w:rsidP="00171254">
      <w:pPr>
        <w:shd w:val="clear" w:color="auto" w:fill="FFFFFF"/>
        <w:rPr>
          <w:rFonts w:cstheme="minorHAnsi"/>
          <w:bCs/>
          <w:sz w:val="22"/>
          <w:szCs w:val="22"/>
          <w:shd w:val="clear" w:color="auto" w:fill="FFFFFF"/>
          <w:lang w:eastAsia="fr-FR"/>
        </w:rPr>
      </w:pPr>
    </w:p>
    <w:p w14:paraId="4E0131D2" w14:textId="04466023" w:rsidR="00171254" w:rsidRPr="007E0100" w:rsidRDefault="00CC44EE" w:rsidP="00171254">
      <w:pPr>
        <w:autoSpaceDE w:val="0"/>
        <w:autoSpaceDN w:val="0"/>
        <w:adjustRightInd w:val="0"/>
        <w:rPr>
          <w:rFonts w:cstheme="minorHAnsi"/>
          <w:sz w:val="22"/>
          <w:szCs w:val="22"/>
        </w:rPr>
      </w:pPr>
      <w:r w:rsidRPr="007E0100">
        <w:rPr>
          <w:rFonts w:cstheme="minorHAnsi"/>
          <w:b/>
          <w:bCs/>
          <w:sz w:val="22"/>
          <w:szCs w:val="22"/>
          <w:lang w:eastAsia="fr-FR"/>
        </w:rPr>
        <w:t>Certi.Kôntrol</w:t>
      </w:r>
      <w:r w:rsidRPr="007E0100">
        <w:rPr>
          <w:rFonts w:cstheme="minorHAnsi"/>
          <w:sz w:val="22"/>
          <w:szCs w:val="22"/>
        </w:rPr>
        <w:t xml:space="preserve"> </w:t>
      </w:r>
      <w:r w:rsidR="00171254" w:rsidRPr="007E0100">
        <w:rPr>
          <w:rFonts w:cstheme="minorHAnsi"/>
          <w:sz w:val="22"/>
          <w:szCs w:val="22"/>
        </w:rPr>
        <w:t xml:space="preserve">réalise une revue de la demande de certification dans les </w:t>
      </w:r>
      <w:r w:rsidR="00171254" w:rsidRPr="007E0100">
        <w:rPr>
          <w:rFonts w:cstheme="minorHAnsi"/>
          <w:b/>
          <w:sz w:val="22"/>
          <w:szCs w:val="22"/>
        </w:rPr>
        <w:t>5 jours ouvr</w:t>
      </w:r>
      <w:r w:rsidR="00F1379A" w:rsidRPr="007E0100">
        <w:rPr>
          <w:rFonts w:cstheme="minorHAnsi"/>
          <w:b/>
          <w:sz w:val="22"/>
          <w:szCs w:val="22"/>
        </w:rPr>
        <w:t>és</w:t>
      </w:r>
      <w:r w:rsidRPr="007E0100">
        <w:rPr>
          <w:rFonts w:cstheme="minorHAnsi"/>
          <w:b/>
          <w:sz w:val="22"/>
          <w:szCs w:val="22"/>
        </w:rPr>
        <w:t xml:space="preserve"> </w:t>
      </w:r>
      <w:r w:rsidRPr="007E0100">
        <w:rPr>
          <w:rFonts w:cstheme="minorHAnsi"/>
          <w:bCs/>
          <w:sz w:val="22"/>
          <w:szCs w:val="22"/>
        </w:rPr>
        <w:t>après sa réception</w:t>
      </w:r>
      <w:r w:rsidRPr="007E0100">
        <w:rPr>
          <w:rFonts w:cstheme="minorHAnsi"/>
          <w:sz w:val="22"/>
          <w:szCs w:val="22"/>
        </w:rPr>
        <w:t>.</w:t>
      </w:r>
      <w:r w:rsidR="00171254" w:rsidRPr="007E0100">
        <w:rPr>
          <w:rFonts w:cstheme="minorHAnsi"/>
          <w:sz w:val="22"/>
          <w:szCs w:val="22"/>
        </w:rPr>
        <w:t xml:space="preserve"> </w:t>
      </w:r>
      <w:r w:rsidRPr="007E0100">
        <w:rPr>
          <w:rFonts w:cstheme="minorHAnsi"/>
          <w:sz w:val="22"/>
          <w:szCs w:val="22"/>
        </w:rPr>
        <w:t>C</w:t>
      </w:r>
      <w:r w:rsidR="00171254" w:rsidRPr="007E0100">
        <w:rPr>
          <w:rFonts w:cstheme="minorHAnsi"/>
          <w:sz w:val="22"/>
          <w:szCs w:val="22"/>
        </w:rPr>
        <w:t>ette revue consiste à une évaluation d</w:t>
      </w:r>
      <w:r w:rsidR="00BD2CF2" w:rsidRPr="007E0100">
        <w:rPr>
          <w:rFonts w:cstheme="minorHAnsi"/>
          <w:sz w:val="22"/>
          <w:szCs w:val="22"/>
        </w:rPr>
        <w:t>es éléments envoyés</w:t>
      </w:r>
      <w:r w:rsidR="00171254" w:rsidRPr="007E0100">
        <w:rPr>
          <w:rFonts w:cstheme="minorHAnsi"/>
          <w:sz w:val="22"/>
          <w:szCs w:val="22"/>
        </w:rPr>
        <w:t xml:space="preserve">, </w:t>
      </w:r>
      <w:r w:rsidR="00171254" w:rsidRPr="007E0100">
        <w:rPr>
          <w:rFonts w:cstheme="minorHAnsi"/>
          <w:b/>
          <w:sz w:val="22"/>
          <w:szCs w:val="22"/>
        </w:rPr>
        <w:t xml:space="preserve">le responsable administratif </w:t>
      </w:r>
      <w:r w:rsidR="00171254" w:rsidRPr="007E0100">
        <w:rPr>
          <w:rFonts w:cstheme="minorHAnsi"/>
          <w:sz w:val="22"/>
          <w:szCs w:val="22"/>
        </w:rPr>
        <w:t>s'assure que le</w:t>
      </w:r>
      <w:r w:rsidR="00BD2CF2" w:rsidRPr="007E0100">
        <w:rPr>
          <w:rFonts w:cstheme="minorHAnsi"/>
          <w:sz w:val="22"/>
          <w:szCs w:val="22"/>
        </w:rPr>
        <w:t>s documents</w:t>
      </w:r>
      <w:r w:rsidR="00171254" w:rsidRPr="007E0100">
        <w:rPr>
          <w:rFonts w:cstheme="minorHAnsi"/>
          <w:sz w:val="22"/>
          <w:szCs w:val="22"/>
        </w:rPr>
        <w:t xml:space="preserve"> </w:t>
      </w:r>
      <w:r w:rsidR="00282E18" w:rsidRPr="007E0100">
        <w:rPr>
          <w:rFonts w:cstheme="minorHAnsi"/>
          <w:sz w:val="22"/>
          <w:szCs w:val="22"/>
        </w:rPr>
        <w:t>constituant la</w:t>
      </w:r>
      <w:r w:rsidR="00171254" w:rsidRPr="007E0100">
        <w:rPr>
          <w:rFonts w:cstheme="minorHAnsi"/>
          <w:sz w:val="22"/>
          <w:szCs w:val="22"/>
        </w:rPr>
        <w:t xml:space="preserve"> demande de certification </w:t>
      </w:r>
      <w:r w:rsidR="00282E18" w:rsidRPr="007E0100">
        <w:rPr>
          <w:rFonts w:cstheme="minorHAnsi"/>
          <w:sz w:val="22"/>
          <w:szCs w:val="22"/>
        </w:rPr>
        <w:t>sont</w:t>
      </w:r>
      <w:r w:rsidR="00171254" w:rsidRPr="007E0100">
        <w:rPr>
          <w:rFonts w:cstheme="minorHAnsi"/>
          <w:sz w:val="22"/>
          <w:szCs w:val="22"/>
        </w:rPr>
        <w:t xml:space="preserve"> complet</w:t>
      </w:r>
      <w:r w:rsidR="00282E18" w:rsidRPr="007E0100">
        <w:rPr>
          <w:rFonts w:cstheme="minorHAnsi"/>
          <w:sz w:val="22"/>
          <w:szCs w:val="22"/>
        </w:rPr>
        <w:t>s</w:t>
      </w:r>
      <w:r w:rsidR="00171254" w:rsidRPr="007E0100">
        <w:rPr>
          <w:rFonts w:cstheme="minorHAnsi"/>
          <w:sz w:val="22"/>
          <w:szCs w:val="22"/>
        </w:rPr>
        <w:t xml:space="preserve"> pour pouvoir réaliser le processus de certification et s’assure également de disposer de tous les moyens pour répondre à la demande.</w:t>
      </w:r>
    </w:p>
    <w:p w14:paraId="1EE12EB7" w14:textId="77777777" w:rsidR="00171254" w:rsidRPr="007E0100" w:rsidRDefault="00171254" w:rsidP="00171254">
      <w:pPr>
        <w:shd w:val="clear" w:color="auto" w:fill="FFFFFF"/>
        <w:rPr>
          <w:rFonts w:cstheme="minorHAnsi"/>
          <w:sz w:val="22"/>
          <w:szCs w:val="22"/>
        </w:rPr>
      </w:pPr>
    </w:p>
    <w:p w14:paraId="4066640B" w14:textId="0B49E6FF" w:rsidR="00171254" w:rsidRPr="007E0100" w:rsidRDefault="00171254" w:rsidP="00171254">
      <w:pPr>
        <w:shd w:val="clear" w:color="auto" w:fill="FFFFFF"/>
        <w:rPr>
          <w:rFonts w:cstheme="minorHAnsi"/>
          <w:sz w:val="22"/>
          <w:szCs w:val="22"/>
        </w:rPr>
      </w:pPr>
      <w:r w:rsidRPr="007E0100">
        <w:rPr>
          <w:rFonts w:cstheme="minorHAnsi"/>
          <w:sz w:val="22"/>
          <w:szCs w:val="22"/>
        </w:rPr>
        <w:t xml:space="preserve">Le cas échéant,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sz w:val="22"/>
          <w:szCs w:val="22"/>
        </w:rPr>
        <w:t xml:space="preserve">peut demander des informations complémentaires au prestataire. </w:t>
      </w:r>
    </w:p>
    <w:p w14:paraId="2D2F8C32" w14:textId="77777777" w:rsidR="00EE4838" w:rsidRPr="007E0100" w:rsidRDefault="00EE4838" w:rsidP="00171254">
      <w:pPr>
        <w:shd w:val="clear" w:color="auto" w:fill="FFFFFF"/>
        <w:rPr>
          <w:rFonts w:cstheme="minorHAnsi"/>
          <w:sz w:val="22"/>
          <w:szCs w:val="22"/>
        </w:rPr>
      </w:pPr>
    </w:p>
    <w:p w14:paraId="3318C96C" w14:textId="6CAEAF48" w:rsidR="00171254" w:rsidRPr="007E0100" w:rsidRDefault="00171254" w:rsidP="00171254">
      <w:pPr>
        <w:shd w:val="clear" w:color="auto" w:fill="FFFFFF"/>
        <w:rPr>
          <w:rFonts w:cstheme="minorHAnsi"/>
          <w:sz w:val="22"/>
          <w:szCs w:val="22"/>
        </w:rPr>
      </w:pPr>
      <w:r w:rsidRPr="007E0100">
        <w:rPr>
          <w:rFonts w:cstheme="minorHAnsi"/>
          <w:sz w:val="22"/>
          <w:szCs w:val="22"/>
        </w:rPr>
        <w:t xml:space="preserve">A travers cette revue de la demande, </w:t>
      </w:r>
      <w:r w:rsidRPr="007E0100">
        <w:rPr>
          <w:rFonts w:cstheme="minorHAnsi"/>
          <w:b/>
          <w:sz w:val="22"/>
          <w:szCs w:val="22"/>
        </w:rPr>
        <w:t>le responsable administratif</w:t>
      </w:r>
      <w:r w:rsidRPr="007E0100">
        <w:rPr>
          <w:rFonts w:cstheme="minorHAnsi"/>
          <w:sz w:val="22"/>
          <w:szCs w:val="22"/>
        </w:rPr>
        <w:t xml:space="preserve"> valide que :</w:t>
      </w:r>
    </w:p>
    <w:p w14:paraId="58F3FC64" w14:textId="03D77C7A"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Les éléments obtenus sur le demandeur sont suffisants</w:t>
      </w:r>
      <w:r w:rsidR="00F00C84" w:rsidRPr="007E0100">
        <w:rPr>
          <w:rFonts w:cstheme="minorHAnsi"/>
          <w:b/>
          <w:i/>
          <w:sz w:val="22"/>
          <w:szCs w:val="22"/>
          <w:u w:val="single"/>
        </w:rPr>
        <w:t xml:space="preserve"> et cohérents</w:t>
      </w:r>
      <w:r w:rsidRPr="007E0100">
        <w:rPr>
          <w:rFonts w:cstheme="minorHAnsi"/>
          <w:b/>
          <w:i/>
          <w:sz w:val="22"/>
          <w:szCs w:val="22"/>
          <w:u w:val="single"/>
        </w:rPr>
        <w:t xml:space="preserve"> pour déclencher le processus de certification </w:t>
      </w:r>
      <w:r w:rsidR="00EE4838" w:rsidRPr="007E0100">
        <w:rPr>
          <w:rFonts w:cstheme="minorHAnsi"/>
          <w:b/>
          <w:i/>
          <w:sz w:val="22"/>
          <w:szCs w:val="22"/>
          <w:u w:val="single"/>
        </w:rPr>
        <w:t>(</w:t>
      </w:r>
      <w:r w:rsidRPr="007E0100">
        <w:rPr>
          <w:rFonts w:cstheme="minorHAnsi"/>
          <w:b/>
          <w:i/>
          <w:sz w:val="22"/>
          <w:szCs w:val="22"/>
          <w:u w:val="single"/>
        </w:rPr>
        <w:t>justificati</w:t>
      </w:r>
      <w:r w:rsidR="00F57DBE" w:rsidRPr="007E0100">
        <w:rPr>
          <w:rFonts w:cstheme="minorHAnsi"/>
          <w:b/>
          <w:i/>
          <w:sz w:val="22"/>
          <w:szCs w:val="22"/>
          <w:u w:val="single"/>
        </w:rPr>
        <w:t>f</w:t>
      </w:r>
      <w:r w:rsidRPr="007E0100">
        <w:rPr>
          <w:rFonts w:cstheme="minorHAnsi"/>
          <w:b/>
          <w:i/>
          <w:sz w:val="22"/>
          <w:szCs w:val="22"/>
          <w:u w:val="single"/>
        </w:rPr>
        <w:t>s transmis sont conformes à la demande et à la réglementation le cas échéant</w:t>
      </w:r>
      <w:r w:rsidR="00EE4838" w:rsidRPr="007E0100">
        <w:rPr>
          <w:rFonts w:cstheme="minorHAnsi"/>
          <w:b/>
          <w:i/>
          <w:sz w:val="22"/>
          <w:szCs w:val="22"/>
          <w:u w:val="single"/>
        </w:rPr>
        <w:t>)</w:t>
      </w:r>
      <w:r w:rsidRPr="007E0100">
        <w:rPr>
          <w:rFonts w:cstheme="minorHAnsi"/>
          <w:b/>
          <w:i/>
          <w:sz w:val="22"/>
          <w:szCs w:val="22"/>
          <w:u w:val="single"/>
        </w:rPr>
        <w:t>.</w:t>
      </w:r>
    </w:p>
    <w:p w14:paraId="23265F19" w14:textId="131A5554" w:rsidR="00171254" w:rsidRPr="007E0100" w:rsidRDefault="00EE4838"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Il n’y a p</w:t>
      </w:r>
      <w:r w:rsidR="00171254" w:rsidRPr="007E0100">
        <w:rPr>
          <w:rFonts w:cstheme="minorHAnsi"/>
          <w:b/>
          <w:i/>
          <w:sz w:val="22"/>
          <w:szCs w:val="22"/>
          <w:u w:val="single"/>
        </w:rPr>
        <w:t xml:space="preserve">as de conflit </w:t>
      </w:r>
      <w:r w:rsidRPr="007E0100">
        <w:rPr>
          <w:rFonts w:cstheme="minorHAnsi"/>
          <w:b/>
          <w:i/>
          <w:sz w:val="22"/>
          <w:szCs w:val="22"/>
          <w:u w:val="single"/>
        </w:rPr>
        <w:t xml:space="preserve">potentiel </w:t>
      </w:r>
      <w:r w:rsidR="00171254" w:rsidRPr="007E0100">
        <w:rPr>
          <w:rFonts w:cstheme="minorHAnsi"/>
          <w:b/>
          <w:i/>
          <w:sz w:val="22"/>
          <w:szCs w:val="22"/>
          <w:u w:val="single"/>
        </w:rPr>
        <w:t xml:space="preserve">d’intérêt ou </w:t>
      </w:r>
      <w:r w:rsidR="00253355" w:rsidRPr="007E0100">
        <w:rPr>
          <w:rFonts w:cstheme="minorHAnsi"/>
          <w:b/>
          <w:i/>
          <w:sz w:val="22"/>
          <w:szCs w:val="22"/>
          <w:u w:val="single"/>
        </w:rPr>
        <w:t xml:space="preserve">de </w:t>
      </w:r>
      <w:r w:rsidR="00171254" w:rsidRPr="007E0100">
        <w:rPr>
          <w:rFonts w:cstheme="minorHAnsi"/>
          <w:b/>
          <w:i/>
          <w:sz w:val="22"/>
          <w:szCs w:val="22"/>
          <w:u w:val="single"/>
        </w:rPr>
        <w:t>dépendance identifié.</w:t>
      </w:r>
    </w:p>
    <w:p w14:paraId="121B0299" w14:textId="68B41F9C"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Toutes les divergences d’interprétation identifiée</w:t>
      </w:r>
      <w:r w:rsidR="00253355" w:rsidRPr="007E0100">
        <w:rPr>
          <w:rFonts w:cstheme="minorHAnsi"/>
          <w:b/>
          <w:i/>
          <w:sz w:val="22"/>
          <w:szCs w:val="22"/>
          <w:u w:val="single"/>
        </w:rPr>
        <w:t>s</w:t>
      </w:r>
      <w:r w:rsidRPr="007E0100">
        <w:rPr>
          <w:rFonts w:cstheme="minorHAnsi"/>
          <w:b/>
          <w:i/>
          <w:sz w:val="22"/>
          <w:szCs w:val="22"/>
          <w:u w:val="single"/>
        </w:rPr>
        <w:t xml:space="preserve"> concernant le processus de certification sont résolues</w:t>
      </w:r>
      <w:r w:rsidR="00F00C84" w:rsidRPr="007E0100">
        <w:rPr>
          <w:rFonts w:cstheme="minorHAnsi"/>
          <w:b/>
          <w:i/>
          <w:sz w:val="22"/>
          <w:szCs w:val="22"/>
          <w:u w:val="single"/>
        </w:rPr>
        <w:t>, y compris l’accord concernant les textes de référence à la certification.</w:t>
      </w:r>
    </w:p>
    <w:p w14:paraId="612DA37F" w14:textId="4FAC4827" w:rsidR="001B6430" w:rsidRPr="007E0100" w:rsidRDefault="001B6430"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La réalisation de l’audit sur site ou à distance</w:t>
      </w:r>
      <w:r w:rsidR="00EE4838" w:rsidRPr="007E0100">
        <w:rPr>
          <w:rFonts w:cstheme="minorHAnsi"/>
          <w:b/>
          <w:i/>
          <w:sz w:val="22"/>
          <w:szCs w:val="22"/>
          <w:u w:val="single"/>
        </w:rPr>
        <w:t xml:space="preserve"> est valid</w:t>
      </w:r>
      <w:r w:rsidR="00885B88" w:rsidRPr="007E0100">
        <w:rPr>
          <w:rFonts w:cstheme="minorHAnsi"/>
          <w:b/>
          <w:i/>
          <w:sz w:val="22"/>
          <w:szCs w:val="22"/>
          <w:u w:val="single"/>
        </w:rPr>
        <w:t>ée</w:t>
      </w:r>
      <w:r w:rsidRPr="007E0100">
        <w:rPr>
          <w:rFonts w:cstheme="minorHAnsi"/>
          <w:b/>
          <w:i/>
          <w:sz w:val="22"/>
          <w:szCs w:val="22"/>
          <w:u w:val="single"/>
        </w:rPr>
        <w:t>.</w:t>
      </w:r>
    </w:p>
    <w:p w14:paraId="313F6A1F" w14:textId="77777777"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La portée de la certification souhaitée est bien définie.</w:t>
      </w:r>
    </w:p>
    <w:p w14:paraId="68D6E620" w14:textId="77777777"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Les moyens nécessaires pour l’application du processus de certification sont disponibles.</w:t>
      </w:r>
    </w:p>
    <w:p w14:paraId="7B7E11FF" w14:textId="5EE67D36" w:rsidR="00F00C84" w:rsidRPr="007E0100" w:rsidRDefault="00EE4838" w:rsidP="00F110B3">
      <w:pPr>
        <w:pStyle w:val="Paragraphedeliste"/>
        <w:numPr>
          <w:ilvl w:val="0"/>
          <w:numId w:val="11"/>
        </w:numPr>
        <w:shd w:val="clear" w:color="auto" w:fill="FFFFFF"/>
        <w:rPr>
          <w:rFonts w:cstheme="minorHAnsi"/>
          <w:sz w:val="22"/>
          <w:szCs w:val="22"/>
        </w:rPr>
      </w:pPr>
      <w:r w:rsidRPr="007E0100">
        <w:rPr>
          <w:rFonts w:cstheme="minorHAnsi"/>
          <w:b/>
          <w:bCs/>
          <w:sz w:val="22"/>
          <w:szCs w:val="22"/>
          <w:u w:val="single"/>
          <w:lang w:eastAsia="fr-FR"/>
        </w:rPr>
        <w:t>Certi.Kôntrol</w:t>
      </w:r>
      <w:r w:rsidRPr="007E0100">
        <w:rPr>
          <w:rFonts w:cstheme="minorHAnsi"/>
          <w:sz w:val="22"/>
          <w:szCs w:val="22"/>
          <w:u w:val="single"/>
        </w:rPr>
        <w:t xml:space="preserve"> </w:t>
      </w:r>
      <w:r w:rsidR="00171254" w:rsidRPr="007E0100">
        <w:rPr>
          <w:rFonts w:cstheme="minorHAnsi"/>
          <w:b/>
          <w:i/>
          <w:sz w:val="22"/>
          <w:szCs w:val="22"/>
          <w:u w:val="single"/>
        </w:rPr>
        <w:t xml:space="preserve">a les compétences et la capacité </w:t>
      </w:r>
      <w:r w:rsidRPr="007E0100">
        <w:rPr>
          <w:rFonts w:cstheme="minorHAnsi"/>
          <w:b/>
          <w:i/>
          <w:sz w:val="22"/>
          <w:szCs w:val="22"/>
          <w:u w:val="single"/>
        </w:rPr>
        <w:t>(</w:t>
      </w:r>
      <w:r w:rsidR="00171254" w:rsidRPr="007E0100">
        <w:rPr>
          <w:rFonts w:cstheme="minorHAnsi"/>
          <w:b/>
          <w:i/>
          <w:sz w:val="22"/>
          <w:szCs w:val="22"/>
          <w:u w:val="single"/>
        </w:rPr>
        <w:t>planning, auditeurs</w:t>
      </w:r>
      <w:r w:rsidR="00203AA3" w:rsidRPr="007E0100">
        <w:rPr>
          <w:rFonts w:cstheme="minorHAnsi"/>
          <w:b/>
          <w:i/>
          <w:sz w:val="22"/>
          <w:szCs w:val="22"/>
          <w:u w:val="single"/>
        </w:rPr>
        <w:t>, matériels informatique</w:t>
      </w:r>
      <w:r w:rsidR="00171254" w:rsidRPr="007E0100">
        <w:rPr>
          <w:rFonts w:cstheme="minorHAnsi"/>
          <w:b/>
          <w:i/>
          <w:sz w:val="22"/>
          <w:szCs w:val="22"/>
          <w:u w:val="single"/>
        </w:rPr>
        <w:t>…etc</w:t>
      </w:r>
      <w:r w:rsidRPr="007E0100">
        <w:rPr>
          <w:rFonts w:cstheme="minorHAnsi"/>
          <w:b/>
          <w:i/>
          <w:sz w:val="22"/>
          <w:szCs w:val="22"/>
          <w:u w:val="single"/>
        </w:rPr>
        <w:t>)</w:t>
      </w:r>
      <w:r w:rsidR="00171254" w:rsidRPr="007E0100">
        <w:rPr>
          <w:rFonts w:cstheme="minorHAnsi"/>
          <w:b/>
          <w:i/>
          <w:sz w:val="22"/>
          <w:szCs w:val="22"/>
          <w:u w:val="single"/>
        </w:rPr>
        <w:t xml:space="preserve"> pour répondre à la demande de certification.</w:t>
      </w:r>
      <w:r w:rsidR="00171254" w:rsidRPr="007E0100">
        <w:rPr>
          <w:rFonts w:cstheme="minorHAnsi"/>
          <w:sz w:val="22"/>
          <w:szCs w:val="22"/>
        </w:rPr>
        <w:t xml:space="preserve"> </w:t>
      </w:r>
    </w:p>
    <w:p w14:paraId="020FEB3A" w14:textId="2FFA0C69" w:rsidR="00D84307" w:rsidRPr="007E0100" w:rsidRDefault="00D84307" w:rsidP="00D84307">
      <w:pPr>
        <w:pStyle w:val="Paragraphedeliste"/>
        <w:numPr>
          <w:ilvl w:val="0"/>
          <w:numId w:val="11"/>
        </w:numPr>
        <w:shd w:val="clear" w:color="auto" w:fill="FFFFFF"/>
        <w:rPr>
          <w:rFonts w:cstheme="minorHAnsi"/>
          <w:b/>
          <w:bCs/>
          <w:sz w:val="22"/>
          <w:szCs w:val="22"/>
          <w:u w:val="single"/>
          <w:shd w:val="clear" w:color="auto" w:fill="FFFFFF"/>
          <w:lang w:eastAsia="fr-FR"/>
        </w:rPr>
      </w:pPr>
      <w:r w:rsidRPr="007E0100">
        <w:rPr>
          <w:b/>
          <w:bCs/>
          <w:sz w:val="22"/>
          <w:szCs w:val="22"/>
          <w:u w:val="single"/>
        </w:rPr>
        <w:t>Le numéro d’enregistrement de la déclaration d’activité de l’organisme candidat est présent sur la liste publique mentionnée à l’article L. 6351-7-1 du code du travail avant la délivrance du certificat.</w:t>
      </w:r>
    </w:p>
    <w:p w14:paraId="355E69DC" w14:textId="77777777" w:rsidR="00D84307" w:rsidRPr="007E0100" w:rsidRDefault="00D84307" w:rsidP="00F110B3">
      <w:pPr>
        <w:pStyle w:val="Paragraphedeliste"/>
        <w:numPr>
          <w:ilvl w:val="0"/>
          <w:numId w:val="11"/>
        </w:numPr>
        <w:shd w:val="clear" w:color="auto" w:fill="FFFFFF"/>
        <w:rPr>
          <w:rFonts w:cstheme="minorHAnsi"/>
          <w:sz w:val="22"/>
          <w:szCs w:val="22"/>
        </w:rPr>
      </w:pPr>
    </w:p>
    <w:p w14:paraId="4C34B95F" w14:textId="77777777" w:rsidR="00F00C84" w:rsidRPr="007E0100" w:rsidRDefault="00F00C84" w:rsidP="00171254">
      <w:pPr>
        <w:shd w:val="clear" w:color="auto" w:fill="FFFFFF"/>
        <w:rPr>
          <w:rFonts w:cstheme="minorHAnsi"/>
          <w:bCs/>
          <w:sz w:val="22"/>
          <w:szCs w:val="22"/>
          <w:shd w:val="clear" w:color="auto" w:fill="FFFFFF"/>
          <w:lang w:eastAsia="fr-FR"/>
        </w:rPr>
      </w:pPr>
    </w:p>
    <w:p w14:paraId="583488B3" w14:textId="7CFEF1C3" w:rsidR="001B6430" w:rsidRPr="007E0100" w:rsidRDefault="00D93B43" w:rsidP="001B6430">
      <w:pPr>
        <w:autoSpaceDE w:val="0"/>
        <w:autoSpaceDN w:val="0"/>
        <w:adjustRightInd w:val="0"/>
        <w:rPr>
          <w:rFonts w:cstheme="minorHAnsi"/>
          <w:sz w:val="22"/>
          <w:szCs w:val="22"/>
        </w:rPr>
      </w:pPr>
      <w:bookmarkStart w:id="10" w:name="_Hlk76124937"/>
      <w:r w:rsidRPr="007E0100">
        <w:rPr>
          <w:rFonts w:cstheme="minorHAnsi"/>
          <w:sz w:val="22"/>
          <w:szCs w:val="22"/>
        </w:rPr>
        <w:t>Suite à l’accord du prestataire concernant la réalisation de l’audit à distance, le Responsable Administratif en charge de la revue de la demande, réalise une analyse pour en valider la faisabilité.</w:t>
      </w:r>
    </w:p>
    <w:bookmarkEnd w:id="10"/>
    <w:p w14:paraId="12120029" w14:textId="77777777" w:rsidR="0082482C" w:rsidRPr="007E0100" w:rsidRDefault="0082482C" w:rsidP="0082482C">
      <w:pPr>
        <w:shd w:val="clear" w:color="auto" w:fill="FFFFFF"/>
        <w:rPr>
          <w:rFonts w:cstheme="minorHAnsi"/>
          <w:bCs/>
          <w:sz w:val="22"/>
          <w:szCs w:val="22"/>
          <w:shd w:val="clear" w:color="auto" w:fill="FFFFFF"/>
          <w:lang w:eastAsia="fr-FR"/>
        </w:rPr>
      </w:pPr>
    </w:p>
    <w:p w14:paraId="7CAF51F3" w14:textId="45A4A365" w:rsidR="0082482C" w:rsidRPr="007E0100" w:rsidRDefault="0082482C" w:rsidP="0082482C">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Le document « </w:t>
      </w:r>
      <w:r w:rsidR="008C062A" w:rsidRPr="007E0100">
        <w:rPr>
          <w:rFonts w:cstheme="minorHAnsi"/>
          <w:b/>
          <w:sz w:val="22"/>
          <w:szCs w:val="22"/>
          <w:shd w:val="clear" w:color="auto" w:fill="FFFFFF"/>
          <w:lang w:eastAsia="fr-FR"/>
        </w:rPr>
        <w:t>Revue de demande de Certification</w:t>
      </w:r>
      <w:r w:rsidR="008C062A" w:rsidRPr="007E0100">
        <w:rPr>
          <w:rFonts w:cstheme="minorHAnsi"/>
          <w:bCs/>
          <w:sz w:val="22"/>
          <w:szCs w:val="22"/>
          <w:shd w:val="clear" w:color="auto" w:fill="FFFFFF"/>
          <w:lang w:eastAsia="fr-FR"/>
        </w:rPr>
        <w:t xml:space="preserve"> »</w:t>
      </w:r>
      <w:r w:rsidRPr="007E0100">
        <w:rPr>
          <w:rFonts w:cstheme="minorHAnsi"/>
          <w:bCs/>
          <w:sz w:val="22"/>
          <w:szCs w:val="22"/>
          <w:shd w:val="clear" w:color="auto" w:fill="FFFFFF"/>
          <w:lang w:eastAsia="fr-FR"/>
        </w:rPr>
        <w:t xml:space="preserve"> permet de justifier la décision d’entreprendre </w:t>
      </w:r>
      <w:r w:rsidR="00203AA3" w:rsidRPr="007E0100">
        <w:rPr>
          <w:rFonts w:cstheme="minorHAnsi"/>
          <w:bCs/>
          <w:sz w:val="22"/>
          <w:szCs w:val="22"/>
          <w:shd w:val="clear" w:color="auto" w:fill="FFFFFF"/>
          <w:lang w:eastAsia="fr-FR"/>
        </w:rPr>
        <w:t xml:space="preserve">ou non </w:t>
      </w:r>
      <w:r w:rsidRPr="007E0100">
        <w:rPr>
          <w:rFonts w:cstheme="minorHAnsi"/>
          <w:bCs/>
          <w:sz w:val="22"/>
          <w:szCs w:val="22"/>
          <w:shd w:val="clear" w:color="auto" w:fill="FFFFFF"/>
          <w:lang w:eastAsia="fr-FR"/>
        </w:rPr>
        <w:t>le processus de certification du prestataire.</w:t>
      </w:r>
    </w:p>
    <w:p w14:paraId="581D36D4" w14:textId="77777777" w:rsidR="00D93B43" w:rsidRPr="007E0100" w:rsidRDefault="00D93B43" w:rsidP="0082482C">
      <w:pPr>
        <w:shd w:val="clear" w:color="auto" w:fill="FFFFFF"/>
        <w:rPr>
          <w:rFonts w:cstheme="minorHAnsi"/>
          <w:sz w:val="22"/>
          <w:szCs w:val="22"/>
        </w:rPr>
      </w:pPr>
    </w:p>
    <w:p w14:paraId="002279BB" w14:textId="77777777" w:rsidR="00D93B43" w:rsidRPr="007E0100" w:rsidRDefault="00D93B43" w:rsidP="00D93B43">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Par la préparation et l’envoi du </w:t>
      </w:r>
      <w:r w:rsidRPr="007E0100">
        <w:rPr>
          <w:rFonts w:cstheme="minorHAnsi"/>
          <w:b/>
          <w:bCs/>
          <w:sz w:val="22"/>
          <w:szCs w:val="22"/>
          <w:shd w:val="clear" w:color="auto" w:fill="FFFFFF"/>
          <w:lang w:eastAsia="fr-FR"/>
        </w:rPr>
        <w:t>Contrat de certification</w:t>
      </w:r>
      <w:r w:rsidRPr="007E0100">
        <w:rPr>
          <w:rFonts w:cstheme="minorHAnsi"/>
          <w:bCs/>
          <w:sz w:val="22"/>
          <w:szCs w:val="22"/>
          <w:shd w:val="clear" w:color="auto" w:fill="FFFFFF"/>
          <w:lang w:eastAsia="fr-FR"/>
        </w:rPr>
        <w:t xml:space="preserve">, </w:t>
      </w:r>
      <w:r w:rsidRPr="007E0100">
        <w:rPr>
          <w:rFonts w:cstheme="minorHAnsi"/>
          <w:b/>
          <w:bCs/>
          <w:sz w:val="22"/>
          <w:szCs w:val="22"/>
          <w:lang w:eastAsia="fr-FR"/>
        </w:rPr>
        <w:t>Certi.Kôntrol</w:t>
      </w:r>
      <w:r w:rsidRPr="007E0100">
        <w:rPr>
          <w:rFonts w:cstheme="minorHAnsi"/>
          <w:sz w:val="22"/>
          <w:szCs w:val="22"/>
        </w:rPr>
        <w:t xml:space="preserve"> </w:t>
      </w:r>
      <w:r w:rsidRPr="007E0100">
        <w:rPr>
          <w:rFonts w:cstheme="minorHAnsi"/>
          <w:bCs/>
          <w:sz w:val="22"/>
          <w:szCs w:val="22"/>
          <w:shd w:val="clear" w:color="auto" w:fill="FFFFFF"/>
          <w:lang w:eastAsia="fr-FR"/>
        </w:rPr>
        <w:t>valide la recevabilité de la demande et donne sa décision d’entreprendre le processus de certification.</w:t>
      </w:r>
    </w:p>
    <w:p w14:paraId="075ECE17" w14:textId="4585351C" w:rsidR="00171254" w:rsidRPr="007E0100" w:rsidRDefault="00171254" w:rsidP="00171254">
      <w:pPr>
        <w:shd w:val="clear" w:color="auto" w:fill="FFFFFF"/>
        <w:rPr>
          <w:rFonts w:cstheme="minorHAnsi"/>
          <w:bCs/>
          <w:sz w:val="22"/>
          <w:szCs w:val="22"/>
          <w:shd w:val="clear" w:color="auto" w:fill="FFFFFF"/>
          <w:lang w:eastAsia="fr-FR"/>
        </w:rPr>
      </w:pPr>
    </w:p>
    <w:p w14:paraId="5B14FBC1" w14:textId="1F0F3F2D" w:rsidR="00171254" w:rsidRPr="007E0100" w:rsidRDefault="00171254" w:rsidP="00171254">
      <w:pPr>
        <w:shd w:val="clear" w:color="auto" w:fill="FFFFFF"/>
        <w:rPr>
          <w:rFonts w:cstheme="minorHAnsi"/>
          <w:sz w:val="22"/>
          <w:szCs w:val="22"/>
        </w:rPr>
      </w:pPr>
      <w:r w:rsidRPr="007E0100">
        <w:rPr>
          <w:rFonts w:cstheme="minorHAnsi"/>
          <w:bCs/>
          <w:sz w:val="22"/>
          <w:szCs w:val="22"/>
          <w:shd w:val="clear" w:color="auto" w:fill="FFFFFF"/>
          <w:lang w:eastAsia="fr-FR"/>
        </w:rPr>
        <w:t xml:space="preserve">Lorsque le dossier n’est pas complet et/ou mal renseigné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bCs/>
          <w:sz w:val="22"/>
          <w:szCs w:val="22"/>
          <w:shd w:val="clear" w:color="auto" w:fill="FFFFFF"/>
          <w:lang w:eastAsia="fr-FR"/>
        </w:rPr>
        <w:t>informe le prestataire des éléments qu’il doit renvoyer pour finaliser sa demande</w:t>
      </w:r>
      <w:r w:rsidR="00EE4838" w:rsidRPr="007E0100">
        <w:rPr>
          <w:rFonts w:cstheme="minorHAnsi"/>
          <w:bCs/>
          <w:sz w:val="22"/>
          <w:szCs w:val="22"/>
          <w:shd w:val="clear" w:color="auto" w:fill="FFFFFF"/>
          <w:lang w:eastAsia="fr-FR"/>
        </w:rPr>
        <w:t>.</w:t>
      </w:r>
      <w:r w:rsidRPr="007E0100">
        <w:rPr>
          <w:rFonts w:cstheme="minorHAnsi"/>
          <w:bCs/>
          <w:sz w:val="22"/>
          <w:szCs w:val="22"/>
          <w:shd w:val="clear" w:color="auto" w:fill="FFFFFF"/>
          <w:lang w:eastAsia="fr-FR"/>
        </w:rPr>
        <w:t xml:space="preserve"> </w:t>
      </w:r>
      <w:r w:rsidR="00EE4838" w:rsidRPr="007E0100">
        <w:rPr>
          <w:rFonts w:cstheme="minorHAnsi"/>
          <w:bCs/>
          <w:sz w:val="22"/>
          <w:szCs w:val="22"/>
          <w:shd w:val="clear" w:color="auto" w:fill="FFFFFF"/>
          <w:lang w:eastAsia="fr-FR"/>
        </w:rPr>
        <w:t>S</w:t>
      </w:r>
      <w:r w:rsidRPr="007E0100">
        <w:rPr>
          <w:rFonts w:cstheme="minorHAnsi"/>
          <w:bCs/>
          <w:sz w:val="22"/>
          <w:szCs w:val="22"/>
          <w:shd w:val="clear" w:color="auto" w:fill="FFFFFF"/>
          <w:lang w:eastAsia="fr-FR"/>
        </w:rPr>
        <w:t>ans nouvel</w:t>
      </w:r>
      <w:r w:rsidR="00EE4838" w:rsidRPr="007E0100">
        <w:rPr>
          <w:rFonts w:cstheme="minorHAnsi"/>
          <w:bCs/>
          <w:sz w:val="22"/>
          <w:szCs w:val="22"/>
          <w:shd w:val="clear" w:color="auto" w:fill="FFFFFF"/>
          <w:lang w:eastAsia="fr-FR"/>
        </w:rPr>
        <w:t>le</w:t>
      </w:r>
      <w:r w:rsidRPr="007E0100">
        <w:rPr>
          <w:rFonts w:cstheme="minorHAnsi"/>
          <w:bCs/>
          <w:sz w:val="22"/>
          <w:szCs w:val="22"/>
          <w:shd w:val="clear" w:color="auto" w:fill="FFFFFF"/>
          <w:lang w:eastAsia="fr-FR"/>
        </w:rPr>
        <w:t xml:space="preserve"> du prestataire dans un délai de 3 mois le processus de certification sera abandonné.</w:t>
      </w:r>
    </w:p>
    <w:p w14:paraId="248BD04F" w14:textId="4CCDD37D" w:rsidR="00203AA3" w:rsidRPr="007E0100" w:rsidRDefault="00F1379A" w:rsidP="00203AA3">
      <w:pPr>
        <w:shd w:val="clear" w:color="auto" w:fill="FFFFFF"/>
        <w:rPr>
          <w:rFonts w:cstheme="minorHAnsi"/>
          <w:bCs/>
          <w:sz w:val="22"/>
          <w:szCs w:val="22"/>
          <w:shd w:val="clear" w:color="auto" w:fill="FFFFFF"/>
          <w:lang w:eastAsia="fr-FR"/>
        </w:rPr>
      </w:pPr>
      <w:r w:rsidRPr="007E0100">
        <w:rPr>
          <w:rFonts w:cstheme="minorHAnsi"/>
          <w:sz w:val="22"/>
          <w:szCs w:val="22"/>
        </w:rPr>
        <w:t xml:space="preserve">Dans le cas où un dossier n’est pas recevable, ou que </w:t>
      </w:r>
      <w:r w:rsidRPr="007E0100">
        <w:rPr>
          <w:rFonts w:cstheme="minorHAnsi"/>
          <w:b/>
          <w:bCs/>
          <w:sz w:val="22"/>
          <w:szCs w:val="22"/>
          <w:lang w:eastAsia="fr-FR"/>
        </w:rPr>
        <w:t>Certi.Kôntrol</w:t>
      </w:r>
      <w:r w:rsidRPr="007E0100">
        <w:rPr>
          <w:rFonts w:cstheme="minorHAnsi"/>
          <w:sz w:val="22"/>
          <w:szCs w:val="22"/>
        </w:rPr>
        <w:t xml:space="preserve"> ne peut pas déclencher le processus de certification, elle communique au prestataire, </w:t>
      </w:r>
      <w:r w:rsidRPr="007E0100">
        <w:rPr>
          <w:rFonts w:cstheme="minorHAnsi"/>
          <w:bCs/>
          <w:sz w:val="22"/>
          <w:szCs w:val="22"/>
          <w:shd w:val="clear" w:color="auto" w:fill="FFFFFF"/>
          <w:lang w:eastAsia="fr-FR"/>
        </w:rPr>
        <w:t>les motivations du refus, dans les 5 jours ouvrés suivants la validation de la revue de la demande.</w:t>
      </w:r>
    </w:p>
    <w:p w14:paraId="72E3A4C4" w14:textId="77777777" w:rsidR="00203AA3" w:rsidRPr="007E0100" w:rsidRDefault="00203AA3" w:rsidP="00203AA3">
      <w:pPr>
        <w:shd w:val="clear" w:color="auto" w:fill="FFFFFF"/>
        <w:rPr>
          <w:rFonts w:cstheme="minorHAnsi"/>
          <w:sz w:val="22"/>
          <w:szCs w:val="22"/>
        </w:rPr>
      </w:pPr>
      <w:r w:rsidRPr="007E0100">
        <w:rPr>
          <w:rFonts w:cstheme="minorHAnsi"/>
          <w:sz w:val="22"/>
          <w:szCs w:val="22"/>
        </w:rPr>
        <w:t xml:space="preserve">Le dossier n’est pas recevable dans les cas suivants : </w:t>
      </w:r>
    </w:p>
    <w:p w14:paraId="663E43F8"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 conflit d'intérêt pouvant nuire à l'impartialité de nos décisions </w:t>
      </w:r>
    </w:p>
    <w:p w14:paraId="09AA8C81" w14:textId="42C3A283"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Une non-conformité avérée à la réglementation générale en vigueur relative à la formation professionnelle </w:t>
      </w:r>
    </w:p>
    <w:p w14:paraId="7D25BE58"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Une situation géographique présentant une impossibilité technique, ou un risque pour les intervenants</w:t>
      </w:r>
    </w:p>
    <w:p w14:paraId="12DD071C" w14:textId="6DE9A8B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lastRenderedPageBreak/>
        <w:t xml:space="preserve">L’absence de personnel qualifié pour répondre </w:t>
      </w:r>
      <w:r w:rsidR="001B6430" w:rsidRPr="007E0100">
        <w:rPr>
          <w:rFonts w:cstheme="minorHAnsi"/>
          <w:sz w:val="22"/>
          <w:szCs w:val="22"/>
        </w:rPr>
        <w:t>aux</w:t>
      </w:r>
      <w:r w:rsidRPr="007E0100">
        <w:rPr>
          <w:rFonts w:cstheme="minorHAnsi"/>
          <w:sz w:val="22"/>
          <w:szCs w:val="22"/>
        </w:rPr>
        <w:t xml:space="preserve"> spécificités</w:t>
      </w:r>
      <w:r w:rsidR="001B6430" w:rsidRPr="007E0100">
        <w:rPr>
          <w:rFonts w:cstheme="minorHAnsi"/>
          <w:sz w:val="22"/>
          <w:szCs w:val="22"/>
        </w:rPr>
        <w:t xml:space="preserve"> du prestataire.</w:t>
      </w:r>
      <w:r w:rsidRPr="007E0100">
        <w:rPr>
          <w:rFonts w:cstheme="minorHAnsi"/>
          <w:sz w:val="22"/>
          <w:szCs w:val="22"/>
        </w:rPr>
        <w:t xml:space="preserve"> </w:t>
      </w:r>
    </w:p>
    <w:p w14:paraId="4458552A"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 refus de certification d’un autre organisme certificateur datant de moins de 3 mois. </w:t>
      </w:r>
    </w:p>
    <w:p w14:paraId="30F5AD07" w14:textId="3C317A14" w:rsidR="00203AA3" w:rsidRPr="007E0100" w:rsidRDefault="00203AA3" w:rsidP="005A094E">
      <w:pPr>
        <w:pStyle w:val="Paragraphedeliste"/>
        <w:numPr>
          <w:ilvl w:val="0"/>
          <w:numId w:val="27"/>
        </w:numPr>
        <w:shd w:val="clear" w:color="auto" w:fill="FFFFFF"/>
        <w:rPr>
          <w:rFonts w:cstheme="minorHAnsi"/>
          <w:bCs/>
          <w:sz w:val="22"/>
          <w:szCs w:val="22"/>
          <w:shd w:val="clear" w:color="auto" w:fill="FFFFFF"/>
          <w:lang w:eastAsia="fr-FR"/>
        </w:rPr>
      </w:pPr>
      <w:r w:rsidRPr="007E0100">
        <w:rPr>
          <w:rFonts w:cstheme="minorHAnsi"/>
          <w:sz w:val="22"/>
          <w:szCs w:val="22"/>
        </w:rPr>
        <w:t xml:space="preserve">Une rupture de contrat à la suite d’une décision de la part de Certi.Kôntrol de moins de 3 ans </w:t>
      </w:r>
    </w:p>
    <w:p w14:paraId="3AE2A753" w14:textId="77777777" w:rsidR="00DB454D" w:rsidRPr="007E0100" w:rsidRDefault="00DB454D" w:rsidP="00F1379A">
      <w:pPr>
        <w:shd w:val="clear" w:color="auto" w:fill="FFFFFF"/>
        <w:rPr>
          <w:rFonts w:cstheme="minorHAnsi"/>
          <w:strike/>
          <w:sz w:val="22"/>
          <w:szCs w:val="22"/>
        </w:rPr>
      </w:pPr>
    </w:p>
    <w:p w14:paraId="3CF7A1CE" w14:textId="01461B96" w:rsidR="000450C4" w:rsidRPr="007E0100" w:rsidRDefault="000450C4" w:rsidP="00F1379A">
      <w:pPr>
        <w:shd w:val="clear" w:color="auto" w:fill="FFFFFF"/>
        <w:rPr>
          <w:rFonts w:cstheme="minorHAnsi"/>
          <w:b/>
          <w:bCs/>
          <w:sz w:val="22"/>
          <w:szCs w:val="22"/>
        </w:rPr>
      </w:pPr>
      <w:r w:rsidRPr="007E0100">
        <w:rPr>
          <w:sz w:val="22"/>
          <w:szCs w:val="22"/>
        </w:rPr>
        <w:t>L’organisme candidat joint au contrat de certification une déclaration sur l’honneur, datée et signée, attestant qu’il n’a pas, à la date de conclusion du contrat, conclu un contrat de certification avec un autre organisme certificateur pour les catégories d’actions sollicitées ni fait l’objet d’un refus ou d’un retrait de certification de moins de trois mois sur ces catégories. (par l’intermédiaire du document « </w:t>
      </w:r>
      <w:r w:rsidR="00885A0E" w:rsidRPr="007E0100">
        <w:rPr>
          <w:b/>
          <w:bCs/>
          <w:sz w:val="22"/>
          <w:szCs w:val="22"/>
        </w:rPr>
        <w:t>déclaration</w:t>
      </w:r>
      <w:r w:rsidRPr="007E0100">
        <w:rPr>
          <w:b/>
          <w:bCs/>
          <w:sz w:val="22"/>
          <w:szCs w:val="22"/>
        </w:rPr>
        <w:t xml:space="preserve"> sur l’honneur </w:t>
      </w:r>
      <w:r w:rsidR="00885A0E" w:rsidRPr="007E0100">
        <w:rPr>
          <w:b/>
          <w:bCs/>
          <w:sz w:val="22"/>
          <w:szCs w:val="22"/>
        </w:rPr>
        <w:t>audit initial</w:t>
      </w:r>
      <w:r w:rsidRPr="007E0100">
        <w:rPr>
          <w:sz w:val="22"/>
          <w:szCs w:val="22"/>
        </w:rPr>
        <w:t> »)</w:t>
      </w:r>
    </w:p>
    <w:p w14:paraId="5FF4F02C" w14:textId="77777777" w:rsidR="000450C4" w:rsidRPr="007E0100" w:rsidRDefault="000450C4" w:rsidP="00F1379A">
      <w:pPr>
        <w:shd w:val="clear" w:color="auto" w:fill="FFFFFF"/>
        <w:rPr>
          <w:rFonts w:cstheme="minorHAnsi"/>
          <w:b/>
          <w:bCs/>
          <w:sz w:val="22"/>
          <w:szCs w:val="22"/>
        </w:rPr>
      </w:pPr>
    </w:p>
    <w:p w14:paraId="7785384D" w14:textId="3D46CB60" w:rsidR="00F1379A" w:rsidRPr="007E0100" w:rsidRDefault="00F1379A" w:rsidP="00F1379A">
      <w:pPr>
        <w:shd w:val="clear" w:color="auto" w:fill="FFFFFF"/>
        <w:rPr>
          <w:rFonts w:cstheme="minorHAnsi"/>
          <w:sz w:val="22"/>
          <w:szCs w:val="22"/>
        </w:rPr>
      </w:pPr>
      <w:r w:rsidRPr="007E0100">
        <w:rPr>
          <w:rFonts w:cstheme="minorHAnsi"/>
          <w:b/>
          <w:bCs/>
          <w:sz w:val="22"/>
          <w:szCs w:val="22"/>
        </w:rPr>
        <w:t>Par la signature du contrat de certification</w:t>
      </w:r>
      <w:r w:rsidRPr="007E0100">
        <w:rPr>
          <w:rFonts w:cstheme="minorHAnsi"/>
          <w:sz w:val="22"/>
          <w:szCs w:val="22"/>
        </w:rPr>
        <w:t>, le prestataire s’engage à disposer de tous les éléments de preuves permettant d’attester de la conformité au programme de certification et susceptibles d’être demandés par l’auditeur lors de l’audit.</w:t>
      </w:r>
    </w:p>
    <w:p w14:paraId="0CC8D9C9" w14:textId="77777777" w:rsidR="007F0AC0" w:rsidRPr="007E0100" w:rsidRDefault="007F0AC0" w:rsidP="00F1379A">
      <w:pPr>
        <w:shd w:val="clear" w:color="auto" w:fill="FFFFFF"/>
        <w:rPr>
          <w:rFonts w:cstheme="minorHAnsi"/>
          <w:sz w:val="22"/>
          <w:szCs w:val="22"/>
        </w:rPr>
      </w:pPr>
    </w:p>
    <w:p w14:paraId="0F60E220" w14:textId="40FEFE61" w:rsidR="007F0AC0" w:rsidRPr="007E0100" w:rsidRDefault="007F0AC0" w:rsidP="00F1379A">
      <w:pPr>
        <w:shd w:val="clear" w:color="auto" w:fill="FFFFFF"/>
        <w:rPr>
          <w:rFonts w:cstheme="minorHAnsi"/>
          <w:sz w:val="22"/>
          <w:szCs w:val="22"/>
        </w:rPr>
      </w:pPr>
      <w:r w:rsidRPr="007E0100">
        <w:rPr>
          <w:sz w:val="22"/>
          <w:szCs w:val="22"/>
        </w:rPr>
        <w:t>Toute fausse déclaration parmi les éléments transmis à l’organisme certificateur ou lors de l’audit peut entraîner le refus de la certification, à l’issue d’une procédure contradictoire mise en place par l’organisme certificateur</w:t>
      </w:r>
    </w:p>
    <w:p w14:paraId="22FB4335" w14:textId="77777777" w:rsidR="007F0AC0" w:rsidRPr="007E0100" w:rsidRDefault="007F0AC0" w:rsidP="007F0AC0">
      <w:pPr>
        <w:jc w:val="left"/>
        <w:rPr>
          <w:rFonts w:cstheme="minorHAnsi"/>
          <w:b/>
          <w:i/>
          <w:sz w:val="22"/>
          <w:szCs w:val="22"/>
          <w:lang w:eastAsia="fr-FR"/>
        </w:rPr>
      </w:pPr>
      <w:bookmarkStart w:id="11" w:name="_Toc31312457"/>
    </w:p>
    <w:p w14:paraId="4447C34C" w14:textId="18C6F03E" w:rsidR="00171254" w:rsidRPr="007E0100" w:rsidRDefault="00171254" w:rsidP="007F0AC0">
      <w:pPr>
        <w:jc w:val="left"/>
        <w:rPr>
          <w:rFonts w:cstheme="minorHAnsi"/>
          <w:b/>
          <w:bCs/>
          <w:i/>
          <w:iCs/>
          <w:sz w:val="22"/>
          <w:szCs w:val="22"/>
          <w:lang w:eastAsia="fr-FR"/>
        </w:rPr>
      </w:pPr>
      <w:r w:rsidRPr="007E0100">
        <w:rPr>
          <w:rFonts w:cstheme="minorHAnsi"/>
          <w:b/>
          <w:i/>
          <w:sz w:val="22"/>
          <w:szCs w:val="22"/>
          <w:lang w:eastAsia="fr-FR"/>
        </w:rPr>
        <w:t>Audit initial :</w:t>
      </w:r>
      <w:bookmarkEnd w:id="11"/>
    </w:p>
    <w:p w14:paraId="101C222A"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Préparation de l'audit initial</w:t>
      </w:r>
    </w:p>
    <w:p w14:paraId="225759C9" w14:textId="77777777" w:rsidR="00171254" w:rsidRPr="007E0100" w:rsidRDefault="00171254" w:rsidP="00171254">
      <w:pPr>
        <w:shd w:val="clear" w:color="auto" w:fill="FFFFFF"/>
        <w:rPr>
          <w:rFonts w:cstheme="minorHAnsi"/>
          <w:bCs/>
          <w:sz w:val="22"/>
          <w:szCs w:val="22"/>
          <w:shd w:val="clear" w:color="auto" w:fill="FFFFFF"/>
          <w:lang w:eastAsia="fr-FR"/>
        </w:rPr>
      </w:pPr>
    </w:p>
    <w:p w14:paraId="0C1C3429" w14:textId="1780800E" w:rsidR="00171254" w:rsidRPr="007E0100" w:rsidRDefault="00B25B52" w:rsidP="00171254">
      <w:pPr>
        <w:shd w:val="clear" w:color="auto" w:fill="FFFFFF"/>
        <w:rPr>
          <w:rFonts w:cstheme="minorHAnsi"/>
          <w:sz w:val="22"/>
          <w:szCs w:val="22"/>
        </w:rPr>
      </w:pPr>
      <w:r w:rsidRPr="007E0100">
        <w:rPr>
          <w:rFonts w:cstheme="minorHAnsi"/>
          <w:bCs/>
          <w:sz w:val="22"/>
          <w:szCs w:val="22"/>
        </w:rPr>
        <w:t>Après réception</w:t>
      </w:r>
      <w:r w:rsidR="00171254" w:rsidRPr="007E0100">
        <w:rPr>
          <w:rFonts w:cstheme="minorHAnsi"/>
          <w:sz w:val="22"/>
          <w:szCs w:val="22"/>
        </w:rPr>
        <w:t xml:space="preserve"> du contrat </w:t>
      </w:r>
      <w:r w:rsidRPr="007E0100">
        <w:rPr>
          <w:rFonts w:cstheme="minorHAnsi"/>
          <w:sz w:val="22"/>
          <w:szCs w:val="22"/>
        </w:rPr>
        <w:t>de certification</w:t>
      </w:r>
      <w:r w:rsidR="00137D2F" w:rsidRPr="007E0100">
        <w:rPr>
          <w:rFonts w:cstheme="minorHAnsi"/>
          <w:sz w:val="22"/>
          <w:szCs w:val="22"/>
        </w:rPr>
        <w:t xml:space="preserve">, </w:t>
      </w:r>
      <w:r w:rsidR="00885A0E" w:rsidRPr="007E0100">
        <w:rPr>
          <w:rFonts w:cstheme="minorHAnsi"/>
          <w:sz w:val="22"/>
          <w:szCs w:val="22"/>
        </w:rPr>
        <w:t>déclaration</w:t>
      </w:r>
      <w:r w:rsidR="00137D2F" w:rsidRPr="007E0100">
        <w:rPr>
          <w:rFonts w:cstheme="minorHAnsi"/>
          <w:sz w:val="22"/>
          <w:szCs w:val="22"/>
        </w:rPr>
        <w:t xml:space="preserve"> sur l’honneur</w:t>
      </w:r>
      <w:r w:rsidR="00885A0E" w:rsidRPr="007E0100">
        <w:rPr>
          <w:rFonts w:cstheme="minorHAnsi"/>
          <w:sz w:val="22"/>
          <w:szCs w:val="22"/>
        </w:rPr>
        <w:t xml:space="preserve"> audit initial</w:t>
      </w:r>
      <w:r w:rsidRPr="007E0100">
        <w:rPr>
          <w:rFonts w:cstheme="minorHAnsi"/>
          <w:sz w:val="22"/>
          <w:szCs w:val="22"/>
        </w:rPr>
        <w:t xml:space="preserve"> </w:t>
      </w:r>
      <w:r w:rsidR="00CA6AEB" w:rsidRPr="007E0100">
        <w:rPr>
          <w:rFonts w:cstheme="minorHAnsi"/>
          <w:sz w:val="22"/>
          <w:szCs w:val="22"/>
        </w:rPr>
        <w:t xml:space="preserve">et les CGV </w:t>
      </w:r>
      <w:r w:rsidRPr="007E0100">
        <w:rPr>
          <w:rFonts w:cstheme="minorHAnsi"/>
          <w:sz w:val="22"/>
          <w:szCs w:val="22"/>
        </w:rPr>
        <w:t>signé</w:t>
      </w:r>
      <w:r w:rsidR="00CA6AEB" w:rsidRPr="007E0100">
        <w:rPr>
          <w:rFonts w:cstheme="minorHAnsi"/>
          <w:sz w:val="22"/>
          <w:szCs w:val="22"/>
        </w:rPr>
        <w:t>s</w:t>
      </w:r>
      <w:r w:rsidRPr="007E0100">
        <w:rPr>
          <w:rFonts w:cstheme="minorHAnsi"/>
          <w:sz w:val="22"/>
          <w:szCs w:val="22"/>
        </w:rPr>
        <w:t xml:space="preserve"> par</w:t>
      </w:r>
      <w:r w:rsidR="00171254" w:rsidRPr="007E0100">
        <w:rPr>
          <w:rFonts w:cstheme="minorHAnsi"/>
          <w:sz w:val="22"/>
          <w:szCs w:val="22"/>
        </w:rPr>
        <w:t xml:space="preserve"> le prestataire, </w:t>
      </w:r>
      <w:r w:rsidRPr="007E0100">
        <w:rPr>
          <w:rFonts w:cstheme="minorHAnsi"/>
          <w:b/>
          <w:bCs/>
          <w:sz w:val="22"/>
          <w:szCs w:val="22"/>
          <w:lang w:eastAsia="fr-FR"/>
        </w:rPr>
        <w:t>le Responsable Administratif</w:t>
      </w:r>
      <w:r w:rsidR="00EE4838" w:rsidRPr="007E0100">
        <w:rPr>
          <w:rFonts w:cstheme="minorHAnsi"/>
          <w:sz w:val="22"/>
          <w:szCs w:val="22"/>
        </w:rPr>
        <w:t xml:space="preserve"> </w:t>
      </w:r>
      <w:r w:rsidRPr="007E0100">
        <w:rPr>
          <w:rFonts w:cstheme="minorHAnsi"/>
          <w:sz w:val="22"/>
          <w:szCs w:val="22"/>
        </w:rPr>
        <w:t xml:space="preserve">envoie la facture. </w:t>
      </w:r>
    </w:p>
    <w:p w14:paraId="3109CEF4" w14:textId="77777777" w:rsidR="00171254" w:rsidRPr="007E0100" w:rsidRDefault="00171254" w:rsidP="00171254">
      <w:pPr>
        <w:shd w:val="clear" w:color="auto" w:fill="FFFFFF"/>
        <w:rPr>
          <w:rFonts w:cstheme="minorHAnsi"/>
          <w:sz w:val="22"/>
          <w:szCs w:val="22"/>
        </w:rPr>
      </w:pPr>
    </w:p>
    <w:p w14:paraId="60553A1C" w14:textId="63A2EDD7" w:rsidR="00171254" w:rsidRPr="007E0100" w:rsidRDefault="00171254" w:rsidP="00171254">
      <w:pPr>
        <w:shd w:val="clear" w:color="auto" w:fill="FFFFFF"/>
        <w:rPr>
          <w:rFonts w:cstheme="minorHAnsi"/>
          <w:sz w:val="22"/>
          <w:szCs w:val="22"/>
        </w:rPr>
      </w:pPr>
      <w:r w:rsidRPr="007E0100">
        <w:rPr>
          <w:rFonts w:cstheme="minorHAnsi"/>
          <w:sz w:val="22"/>
          <w:szCs w:val="22"/>
        </w:rPr>
        <w:t xml:space="preserve">Une date de réalisation de l’audit est proposée par </w:t>
      </w:r>
      <w:r w:rsidR="00EE4838" w:rsidRPr="007E0100">
        <w:rPr>
          <w:rFonts w:cstheme="minorHAnsi"/>
          <w:b/>
          <w:bCs/>
          <w:sz w:val="22"/>
          <w:szCs w:val="22"/>
          <w:lang w:eastAsia="fr-FR"/>
        </w:rPr>
        <w:t>Certi.Kôntrol</w:t>
      </w:r>
      <w:r w:rsidRPr="007E0100">
        <w:rPr>
          <w:rFonts w:cstheme="minorHAnsi"/>
          <w:sz w:val="22"/>
          <w:szCs w:val="22"/>
        </w:rPr>
        <w:t xml:space="preserve">, </w:t>
      </w:r>
      <w:r w:rsidR="008D776A" w:rsidRPr="007E0100">
        <w:rPr>
          <w:rFonts w:cstheme="minorHAnsi"/>
          <w:sz w:val="22"/>
          <w:szCs w:val="22"/>
        </w:rPr>
        <w:t xml:space="preserve">dans un délai maximal de 30 jours calendaires </w:t>
      </w:r>
      <w:r w:rsidRPr="007E0100">
        <w:rPr>
          <w:rFonts w:cstheme="minorHAnsi"/>
          <w:sz w:val="22"/>
          <w:szCs w:val="22"/>
        </w:rPr>
        <w:t>en tenant compte de la période de réalisation de l’audit souhaitée par le prestataire candidat.</w:t>
      </w:r>
    </w:p>
    <w:p w14:paraId="40A32B59" w14:textId="77777777" w:rsidR="00171254" w:rsidRPr="007E0100" w:rsidRDefault="00171254" w:rsidP="00171254">
      <w:pPr>
        <w:autoSpaceDE w:val="0"/>
        <w:autoSpaceDN w:val="0"/>
        <w:adjustRightInd w:val="0"/>
        <w:rPr>
          <w:rFonts w:cstheme="minorHAnsi"/>
          <w:sz w:val="22"/>
          <w:szCs w:val="22"/>
        </w:rPr>
      </w:pPr>
    </w:p>
    <w:p w14:paraId="4EC2D3BE" w14:textId="555BB48F"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Pour chaque dossier recevable,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sz w:val="22"/>
          <w:szCs w:val="22"/>
        </w:rPr>
        <w:t xml:space="preserve">désigne </w:t>
      </w:r>
      <w:r w:rsidR="00B25B52" w:rsidRPr="007E0100">
        <w:rPr>
          <w:rFonts w:cstheme="minorHAnsi"/>
          <w:sz w:val="22"/>
          <w:szCs w:val="22"/>
        </w:rPr>
        <w:t xml:space="preserve">un auditeur </w:t>
      </w:r>
      <w:r w:rsidRPr="007E0100">
        <w:rPr>
          <w:rFonts w:cstheme="minorHAnsi"/>
          <w:sz w:val="22"/>
          <w:szCs w:val="22"/>
        </w:rPr>
        <w:t xml:space="preserve">à partir d'une liste d'auditeurs qualifiés par </w:t>
      </w:r>
      <w:r w:rsidR="00EE4838" w:rsidRPr="007E0100">
        <w:rPr>
          <w:rFonts w:cstheme="minorHAnsi"/>
          <w:b/>
          <w:bCs/>
          <w:sz w:val="22"/>
          <w:szCs w:val="22"/>
          <w:lang w:eastAsia="fr-FR"/>
        </w:rPr>
        <w:t>Certi.Kôntrol</w:t>
      </w:r>
      <w:r w:rsidRPr="007E0100">
        <w:rPr>
          <w:rFonts w:cstheme="minorHAnsi"/>
          <w:sz w:val="22"/>
          <w:szCs w:val="22"/>
        </w:rPr>
        <w:t>.</w:t>
      </w:r>
    </w:p>
    <w:p w14:paraId="2341F4C5" w14:textId="77777777" w:rsidR="00171254" w:rsidRPr="007E0100" w:rsidRDefault="00171254" w:rsidP="00171254">
      <w:pPr>
        <w:shd w:val="clear" w:color="auto" w:fill="FFFFFF"/>
        <w:rPr>
          <w:rFonts w:cstheme="minorHAnsi"/>
          <w:sz w:val="22"/>
          <w:szCs w:val="22"/>
        </w:rPr>
      </w:pPr>
    </w:p>
    <w:p w14:paraId="3457EDC1" w14:textId="5007C954"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Des observateurs peuvent accompagner </w:t>
      </w:r>
      <w:r w:rsidR="00B9549D" w:rsidRPr="007E0100">
        <w:rPr>
          <w:rFonts w:cstheme="minorHAnsi"/>
          <w:sz w:val="22"/>
          <w:szCs w:val="22"/>
        </w:rPr>
        <w:t>l’auditeur</w:t>
      </w:r>
      <w:r w:rsidRPr="007E0100">
        <w:rPr>
          <w:rFonts w:cstheme="minorHAnsi"/>
          <w:sz w:val="22"/>
          <w:szCs w:val="22"/>
        </w:rPr>
        <w:t xml:space="preserve"> (</w:t>
      </w:r>
      <w:r w:rsidR="00203AA3" w:rsidRPr="007E0100">
        <w:rPr>
          <w:rFonts w:cstheme="minorHAnsi"/>
          <w:sz w:val="22"/>
          <w:szCs w:val="22"/>
        </w:rPr>
        <w:t>A</w:t>
      </w:r>
      <w:r w:rsidRPr="007E0100">
        <w:rPr>
          <w:rFonts w:cstheme="minorHAnsi"/>
          <w:sz w:val="22"/>
          <w:szCs w:val="22"/>
        </w:rPr>
        <w:t xml:space="preserve">uditeurs en formation, </w:t>
      </w:r>
      <w:r w:rsidR="00CB2861" w:rsidRPr="007E0100">
        <w:rPr>
          <w:rFonts w:cstheme="minorHAnsi"/>
          <w:sz w:val="22"/>
          <w:szCs w:val="22"/>
        </w:rPr>
        <w:t>Observateurs</w:t>
      </w:r>
      <w:r w:rsidRPr="007E0100">
        <w:rPr>
          <w:rFonts w:cstheme="minorHAnsi"/>
          <w:sz w:val="22"/>
          <w:szCs w:val="22"/>
        </w:rPr>
        <w:t xml:space="preserve"> </w:t>
      </w:r>
      <w:r w:rsidR="00EE4838" w:rsidRPr="007E0100">
        <w:rPr>
          <w:rFonts w:cstheme="minorHAnsi"/>
          <w:sz w:val="22"/>
          <w:szCs w:val="22"/>
          <w:lang w:eastAsia="fr-FR"/>
        </w:rPr>
        <w:t>Certi.Kôntrol</w:t>
      </w:r>
      <w:r w:rsidRPr="007E0100">
        <w:rPr>
          <w:rFonts w:cstheme="minorHAnsi"/>
          <w:sz w:val="22"/>
          <w:szCs w:val="22"/>
        </w:rPr>
        <w:t>, Evaluateurs COFRAC).</w:t>
      </w:r>
    </w:p>
    <w:p w14:paraId="2C48C3D4" w14:textId="77777777" w:rsidR="00171254" w:rsidRPr="007E0100" w:rsidRDefault="00171254" w:rsidP="00171254">
      <w:pPr>
        <w:shd w:val="clear" w:color="auto" w:fill="FFFFFF"/>
        <w:rPr>
          <w:rFonts w:cstheme="minorHAnsi"/>
          <w:sz w:val="22"/>
          <w:szCs w:val="22"/>
        </w:rPr>
      </w:pPr>
    </w:p>
    <w:p w14:paraId="7E8D7720" w14:textId="03B11530" w:rsidR="00171254" w:rsidRPr="007E0100" w:rsidRDefault="00B9549D" w:rsidP="00171254">
      <w:pPr>
        <w:autoSpaceDE w:val="0"/>
        <w:autoSpaceDN w:val="0"/>
        <w:adjustRightInd w:val="0"/>
        <w:rPr>
          <w:rFonts w:cstheme="minorHAnsi"/>
          <w:sz w:val="22"/>
          <w:szCs w:val="22"/>
        </w:rPr>
      </w:pPr>
      <w:r w:rsidRPr="007E0100">
        <w:rPr>
          <w:rFonts w:cstheme="minorHAnsi"/>
          <w:sz w:val="22"/>
          <w:szCs w:val="22"/>
        </w:rPr>
        <w:t>Le document « </w:t>
      </w:r>
      <w:r w:rsidRPr="007E0100">
        <w:rPr>
          <w:rFonts w:cstheme="minorHAnsi"/>
          <w:b/>
          <w:bCs/>
          <w:sz w:val="22"/>
          <w:szCs w:val="22"/>
        </w:rPr>
        <w:t>proposition d’audit et d’auditeur</w:t>
      </w:r>
      <w:r w:rsidRPr="007E0100">
        <w:rPr>
          <w:rFonts w:cstheme="minorHAnsi"/>
          <w:sz w:val="22"/>
          <w:szCs w:val="22"/>
        </w:rPr>
        <w:t xml:space="preserve"> » </w:t>
      </w:r>
      <w:r w:rsidR="00171254" w:rsidRPr="007E0100">
        <w:rPr>
          <w:rFonts w:cstheme="minorHAnsi"/>
          <w:sz w:val="22"/>
          <w:szCs w:val="22"/>
        </w:rPr>
        <w:t>est porté à la connaissance du prestataire candidat</w:t>
      </w:r>
      <w:r w:rsidR="00C53AD3" w:rsidRPr="007E0100">
        <w:rPr>
          <w:rFonts w:cstheme="minorHAnsi"/>
          <w:sz w:val="22"/>
          <w:szCs w:val="22"/>
        </w:rPr>
        <w:t xml:space="preserve"> avant la date de l’audit</w:t>
      </w:r>
      <w:r w:rsidR="00171254" w:rsidRPr="007E0100">
        <w:rPr>
          <w:rFonts w:cstheme="minorHAnsi"/>
          <w:sz w:val="22"/>
          <w:szCs w:val="22"/>
        </w:rPr>
        <w:t xml:space="preserve">. Celui-ci peut récuser </w:t>
      </w:r>
      <w:r w:rsidRPr="007E0100">
        <w:rPr>
          <w:rFonts w:cstheme="minorHAnsi"/>
          <w:sz w:val="22"/>
          <w:szCs w:val="22"/>
        </w:rPr>
        <w:t>l’auditeur ou les éventuels observateurs</w:t>
      </w:r>
      <w:r w:rsidR="00171254" w:rsidRPr="007E0100">
        <w:rPr>
          <w:rFonts w:cstheme="minorHAnsi"/>
          <w:sz w:val="22"/>
          <w:szCs w:val="22"/>
        </w:rPr>
        <w:t xml:space="preserve">. La récusation se fait par écrit en motivant son refus dans un délai maximum de </w:t>
      </w:r>
      <w:r w:rsidR="00AA1DA9" w:rsidRPr="007E0100">
        <w:rPr>
          <w:rFonts w:cstheme="minorHAnsi"/>
          <w:sz w:val="22"/>
          <w:szCs w:val="22"/>
        </w:rPr>
        <w:t>5</w:t>
      </w:r>
      <w:r w:rsidR="00171254" w:rsidRPr="007E0100">
        <w:rPr>
          <w:rFonts w:cstheme="minorHAnsi"/>
          <w:sz w:val="22"/>
          <w:szCs w:val="22"/>
        </w:rPr>
        <w:t xml:space="preserve"> jours </w:t>
      </w:r>
      <w:r w:rsidR="00CA6AEB" w:rsidRPr="007E0100">
        <w:rPr>
          <w:rFonts w:cstheme="minorHAnsi"/>
          <w:sz w:val="22"/>
          <w:szCs w:val="22"/>
        </w:rPr>
        <w:t>ouvré</w:t>
      </w:r>
      <w:r w:rsidR="00171254" w:rsidRPr="007E0100">
        <w:rPr>
          <w:rFonts w:cstheme="minorHAnsi"/>
          <w:sz w:val="22"/>
          <w:szCs w:val="22"/>
        </w:rPr>
        <w:t xml:space="preserve">s. La direction évalue la pertinence des motifs évoqués. S'ils sont acceptés, la direction informe l’ensemble des intéressés et </w:t>
      </w:r>
      <w:r w:rsidRPr="007E0100">
        <w:rPr>
          <w:rFonts w:cstheme="minorHAnsi"/>
          <w:sz w:val="22"/>
          <w:szCs w:val="22"/>
        </w:rPr>
        <w:t>fait une nouvelle proposition</w:t>
      </w:r>
      <w:r w:rsidR="00171254" w:rsidRPr="007E0100">
        <w:rPr>
          <w:rFonts w:cstheme="minorHAnsi"/>
          <w:sz w:val="22"/>
          <w:szCs w:val="22"/>
        </w:rPr>
        <w:t>.</w:t>
      </w:r>
    </w:p>
    <w:p w14:paraId="77326AD8" w14:textId="77777777" w:rsidR="00A93BDD" w:rsidRPr="007E0100" w:rsidRDefault="00A93BDD" w:rsidP="00A93BDD">
      <w:pPr>
        <w:shd w:val="clear" w:color="auto" w:fill="FFFFFF"/>
        <w:rPr>
          <w:rFonts w:cstheme="minorHAnsi"/>
          <w:sz w:val="22"/>
          <w:szCs w:val="22"/>
        </w:rPr>
      </w:pPr>
      <w:r w:rsidRPr="007E0100">
        <w:rPr>
          <w:rFonts w:cstheme="minorHAnsi"/>
          <w:sz w:val="22"/>
          <w:szCs w:val="22"/>
        </w:rPr>
        <w:t>La mise en œuvre d’une action relevant de chaque catégorie d’actions concourant au développement des compétences concernée est un prérequis pour le déclenchement de l’audit.</w:t>
      </w:r>
    </w:p>
    <w:p w14:paraId="3E28660C" w14:textId="77777777" w:rsidR="00EE4838" w:rsidRPr="007E0100" w:rsidRDefault="00EE4838" w:rsidP="00171254">
      <w:pPr>
        <w:shd w:val="clear" w:color="auto" w:fill="FFFFFF"/>
        <w:rPr>
          <w:rFonts w:cstheme="minorHAnsi"/>
          <w:sz w:val="22"/>
          <w:szCs w:val="22"/>
        </w:rPr>
      </w:pPr>
    </w:p>
    <w:p w14:paraId="2378EEEA" w14:textId="0616D398" w:rsidR="008C5477" w:rsidRPr="007E0100" w:rsidRDefault="008C5477" w:rsidP="00171254">
      <w:pPr>
        <w:shd w:val="clear" w:color="auto" w:fill="FFFFFF"/>
        <w:rPr>
          <w:rFonts w:cstheme="minorHAnsi"/>
          <w:sz w:val="22"/>
          <w:szCs w:val="22"/>
        </w:rPr>
      </w:pPr>
      <w:r w:rsidRPr="007E0100">
        <w:rPr>
          <w:rFonts w:cstheme="minorHAnsi"/>
          <w:sz w:val="22"/>
          <w:szCs w:val="22"/>
        </w:rPr>
        <w:t>L’auditeur</w:t>
      </w:r>
      <w:r w:rsidR="00326412" w:rsidRPr="007E0100">
        <w:rPr>
          <w:rFonts w:cstheme="minorHAnsi"/>
          <w:sz w:val="22"/>
          <w:szCs w:val="22"/>
        </w:rPr>
        <w:t xml:space="preserve"> contacte le </w:t>
      </w:r>
      <w:r w:rsidRPr="007E0100">
        <w:rPr>
          <w:rFonts w:cstheme="minorHAnsi"/>
          <w:sz w:val="22"/>
          <w:szCs w:val="22"/>
        </w:rPr>
        <w:t>prestataire</w:t>
      </w:r>
      <w:r w:rsidR="00326412" w:rsidRPr="007E0100">
        <w:rPr>
          <w:rFonts w:cstheme="minorHAnsi"/>
          <w:sz w:val="22"/>
          <w:szCs w:val="22"/>
        </w:rPr>
        <w:t xml:space="preserve"> par téléphone</w:t>
      </w:r>
      <w:r w:rsidRPr="007E0100">
        <w:rPr>
          <w:rFonts w:cstheme="minorHAnsi"/>
          <w:sz w:val="22"/>
          <w:szCs w:val="22"/>
        </w:rPr>
        <w:t xml:space="preserve"> </w:t>
      </w:r>
      <w:r w:rsidR="00275BD2" w:rsidRPr="007E0100">
        <w:rPr>
          <w:rFonts w:cstheme="minorHAnsi"/>
          <w:sz w:val="22"/>
          <w:szCs w:val="22"/>
        </w:rPr>
        <w:t xml:space="preserve">(au moins 5 jours ouvrés avant la date de l’audit) </w:t>
      </w:r>
      <w:r w:rsidRPr="007E0100">
        <w:rPr>
          <w:rFonts w:cstheme="minorHAnsi"/>
          <w:sz w:val="22"/>
          <w:szCs w:val="22"/>
        </w:rPr>
        <w:t>pour établir le plan d’audit.</w:t>
      </w:r>
    </w:p>
    <w:p w14:paraId="37302793" w14:textId="77777777" w:rsidR="00A93BDD" w:rsidRPr="007E0100" w:rsidRDefault="00A93BDD" w:rsidP="00171254">
      <w:pPr>
        <w:shd w:val="clear" w:color="auto" w:fill="FFFFFF"/>
        <w:rPr>
          <w:rFonts w:cstheme="minorHAnsi"/>
          <w:sz w:val="22"/>
          <w:szCs w:val="22"/>
        </w:rPr>
      </w:pPr>
    </w:p>
    <w:p w14:paraId="2AFACD0A" w14:textId="799BABD9" w:rsidR="00171254" w:rsidRPr="007E0100" w:rsidRDefault="008C5477" w:rsidP="00171254">
      <w:pPr>
        <w:shd w:val="clear" w:color="auto" w:fill="FFFFFF"/>
        <w:rPr>
          <w:rFonts w:cstheme="minorHAnsi"/>
          <w:sz w:val="22"/>
          <w:szCs w:val="22"/>
        </w:rPr>
      </w:pPr>
      <w:r w:rsidRPr="007E0100">
        <w:rPr>
          <w:rFonts w:cstheme="minorHAnsi"/>
          <w:sz w:val="22"/>
          <w:szCs w:val="22"/>
        </w:rPr>
        <w:t xml:space="preserve">Le plan d’audit </w:t>
      </w:r>
      <w:r w:rsidR="00275BD2" w:rsidRPr="007E0100">
        <w:rPr>
          <w:rFonts w:cstheme="minorHAnsi"/>
          <w:sz w:val="22"/>
          <w:szCs w:val="22"/>
        </w:rPr>
        <w:t>précise</w:t>
      </w:r>
      <w:r w:rsidR="00171254" w:rsidRPr="007E0100">
        <w:rPr>
          <w:rFonts w:cstheme="minorHAnsi"/>
          <w:sz w:val="22"/>
          <w:szCs w:val="22"/>
        </w:rPr>
        <w:t> :</w:t>
      </w:r>
    </w:p>
    <w:p w14:paraId="7298D431" w14:textId="71DC1652"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Le</w:t>
      </w:r>
      <w:r w:rsidR="004424A3" w:rsidRPr="007E0100">
        <w:rPr>
          <w:rFonts w:cstheme="minorHAnsi"/>
          <w:b/>
          <w:sz w:val="22"/>
          <w:szCs w:val="22"/>
        </w:rPr>
        <w:t>s catégories d’action</w:t>
      </w:r>
      <w:r w:rsidRPr="007E0100">
        <w:rPr>
          <w:rFonts w:cstheme="minorHAnsi"/>
          <w:b/>
          <w:sz w:val="22"/>
          <w:szCs w:val="22"/>
        </w:rPr>
        <w:t xml:space="preserve"> de l’audit,</w:t>
      </w:r>
    </w:p>
    <w:p w14:paraId="235130B1" w14:textId="24210D05" w:rsidR="008D78F8" w:rsidRPr="007E0100" w:rsidRDefault="008D78F8"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Les sites inclus dans le périmètre (cas multisite)</w:t>
      </w:r>
    </w:p>
    <w:p w14:paraId="4C609F0B" w14:textId="2CD3B40E" w:rsidR="008D78F8" w:rsidRPr="007E0100" w:rsidRDefault="008D78F8"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lastRenderedPageBreak/>
        <w:t>L’échantillonnage des sites</w:t>
      </w:r>
      <w:r w:rsidR="00275BD2" w:rsidRPr="007E0100">
        <w:rPr>
          <w:rFonts w:cstheme="minorHAnsi"/>
          <w:b/>
          <w:sz w:val="22"/>
          <w:szCs w:val="22"/>
        </w:rPr>
        <w:t xml:space="preserve"> (cas multisite)</w:t>
      </w:r>
    </w:p>
    <w:p w14:paraId="599F16CF" w14:textId="7AAD1F9B" w:rsidR="00AC2BD2" w:rsidRPr="007E0100" w:rsidRDefault="00AC2BD2"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Le nom de </w:t>
      </w:r>
      <w:r w:rsidR="00275BD2" w:rsidRPr="007E0100">
        <w:rPr>
          <w:rFonts w:cstheme="minorHAnsi"/>
          <w:b/>
          <w:sz w:val="22"/>
          <w:szCs w:val="22"/>
        </w:rPr>
        <w:t>l’</w:t>
      </w:r>
      <w:r w:rsidRPr="007E0100">
        <w:rPr>
          <w:rFonts w:cstheme="minorHAnsi"/>
          <w:b/>
          <w:sz w:val="22"/>
          <w:szCs w:val="22"/>
        </w:rPr>
        <w:t>auditeur</w:t>
      </w:r>
      <w:r w:rsidR="00CB2861" w:rsidRPr="007E0100">
        <w:rPr>
          <w:rFonts w:cstheme="minorHAnsi"/>
          <w:b/>
          <w:sz w:val="22"/>
          <w:szCs w:val="22"/>
        </w:rPr>
        <w:t xml:space="preserve"> et le cas échéant le nom des observateurs</w:t>
      </w:r>
    </w:p>
    <w:p w14:paraId="6C115AA7" w14:textId="3DFBD772"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Durée </w:t>
      </w:r>
      <w:r w:rsidR="00F517B2" w:rsidRPr="007E0100">
        <w:rPr>
          <w:rFonts w:cstheme="minorHAnsi"/>
          <w:b/>
          <w:sz w:val="22"/>
          <w:szCs w:val="22"/>
        </w:rPr>
        <w:t xml:space="preserve">et chronologie </w:t>
      </w:r>
      <w:r w:rsidRPr="007E0100">
        <w:rPr>
          <w:rFonts w:cstheme="minorHAnsi"/>
          <w:b/>
          <w:sz w:val="22"/>
          <w:szCs w:val="22"/>
        </w:rPr>
        <w:t xml:space="preserve">de l’audit </w:t>
      </w:r>
    </w:p>
    <w:p w14:paraId="70CFA66F" w14:textId="0184FEA5"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Les noms des personnes </w:t>
      </w:r>
      <w:r w:rsidR="00F517B2" w:rsidRPr="007E0100">
        <w:rPr>
          <w:rFonts w:cstheme="minorHAnsi"/>
          <w:b/>
          <w:sz w:val="22"/>
          <w:szCs w:val="22"/>
        </w:rPr>
        <w:t>principa</w:t>
      </w:r>
      <w:r w:rsidR="00EE4838" w:rsidRPr="007E0100">
        <w:rPr>
          <w:rFonts w:cstheme="minorHAnsi"/>
          <w:b/>
          <w:sz w:val="22"/>
          <w:szCs w:val="22"/>
        </w:rPr>
        <w:t>les</w:t>
      </w:r>
      <w:r w:rsidR="00F517B2" w:rsidRPr="007E0100">
        <w:rPr>
          <w:rFonts w:cstheme="minorHAnsi"/>
          <w:b/>
          <w:sz w:val="22"/>
          <w:szCs w:val="22"/>
        </w:rPr>
        <w:t xml:space="preserve"> </w:t>
      </w:r>
      <w:r w:rsidRPr="007E0100">
        <w:rPr>
          <w:rFonts w:cstheme="minorHAnsi"/>
          <w:b/>
          <w:sz w:val="22"/>
          <w:szCs w:val="22"/>
        </w:rPr>
        <w:t>à rencontrer</w:t>
      </w:r>
    </w:p>
    <w:p w14:paraId="6930F492" w14:textId="6629A554" w:rsidR="00171254" w:rsidRPr="007E0100" w:rsidRDefault="008C5477"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w:t>
      </w:r>
      <w:r w:rsidR="00171254" w:rsidRPr="007E0100">
        <w:rPr>
          <w:rFonts w:cstheme="minorHAnsi"/>
          <w:b/>
          <w:sz w:val="22"/>
          <w:szCs w:val="22"/>
        </w:rPr>
        <w:t>es indicateurs du référentiel concernés par l’audit</w:t>
      </w:r>
    </w:p>
    <w:p w14:paraId="08B1644F" w14:textId="287850B9" w:rsidR="000900BF" w:rsidRPr="007E0100" w:rsidRDefault="00171254" w:rsidP="00F110B3">
      <w:pPr>
        <w:pStyle w:val="Paragraphedeliste"/>
        <w:numPr>
          <w:ilvl w:val="0"/>
          <w:numId w:val="12"/>
        </w:numPr>
        <w:shd w:val="clear" w:color="auto" w:fill="FFFFFF"/>
        <w:rPr>
          <w:rFonts w:cstheme="minorHAnsi"/>
          <w:sz w:val="22"/>
          <w:szCs w:val="22"/>
        </w:rPr>
      </w:pPr>
      <w:r w:rsidRPr="007E0100">
        <w:rPr>
          <w:rFonts w:cstheme="minorHAnsi"/>
          <w:b/>
          <w:sz w:val="22"/>
          <w:szCs w:val="22"/>
        </w:rPr>
        <w:t>Le lieu de la réalisation de l’audit</w:t>
      </w:r>
      <w:r w:rsidRPr="007E0100">
        <w:rPr>
          <w:rFonts w:cstheme="minorHAnsi"/>
          <w:sz w:val="22"/>
          <w:szCs w:val="22"/>
        </w:rPr>
        <w:t xml:space="preserve"> « les locaux du prestataire, et dans le cas où celui- ci ne dispose pas de locaux dédiés à la réalisation des actions, </w:t>
      </w:r>
      <w:r w:rsidR="008E3FD2" w:rsidRPr="007E0100">
        <w:rPr>
          <w:rFonts w:cstheme="minorHAnsi"/>
          <w:b/>
          <w:bCs/>
          <w:sz w:val="22"/>
          <w:szCs w:val="22"/>
          <w:lang w:eastAsia="fr-FR"/>
        </w:rPr>
        <w:t>Certi.Kôntrol</w:t>
      </w:r>
      <w:r w:rsidR="008E3FD2" w:rsidRPr="007E0100">
        <w:rPr>
          <w:rFonts w:cstheme="minorHAnsi"/>
          <w:sz w:val="22"/>
          <w:szCs w:val="22"/>
        </w:rPr>
        <w:t xml:space="preserve"> </w:t>
      </w:r>
      <w:r w:rsidRPr="007E0100">
        <w:rPr>
          <w:rFonts w:cstheme="minorHAnsi"/>
          <w:sz w:val="22"/>
          <w:szCs w:val="22"/>
        </w:rPr>
        <w:t>en accord avec le prestataire convient du lieu de réalisation de l’audit »,</w:t>
      </w:r>
    </w:p>
    <w:p w14:paraId="0AB3A5DB" w14:textId="5E94B589" w:rsidR="003252D8" w:rsidRPr="007E0100" w:rsidRDefault="003252D8" w:rsidP="000C1201">
      <w:pPr>
        <w:pStyle w:val="Paragraphedeliste"/>
        <w:numPr>
          <w:ilvl w:val="0"/>
          <w:numId w:val="12"/>
        </w:numPr>
        <w:shd w:val="clear" w:color="auto" w:fill="FFFFFF"/>
        <w:rPr>
          <w:rFonts w:cstheme="minorHAnsi"/>
          <w:sz w:val="22"/>
          <w:szCs w:val="22"/>
        </w:rPr>
      </w:pPr>
      <w:r w:rsidRPr="007E0100">
        <w:rPr>
          <w:rFonts w:cstheme="minorHAnsi"/>
          <w:b/>
          <w:bCs/>
          <w:sz w:val="22"/>
          <w:szCs w:val="22"/>
        </w:rPr>
        <w:t>Si l’audi</w:t>
      </w:r>
      <w:r w:rsidR="00AA1DA9" w:rsidRPr="007E0100">
        <w:rPr>
          <w:rFonts w:cstheme="minorHAnsi"/>
          <w:b/>
          <w:bCs/>
          <w:sz w:val="22"/>
          <w:szCs w:val="22"/>
        </w:rPr>
        <w:t xml:space="preserve">t est réalisé </w:t>
      </w:r>
      <w:r w:rsidRPr="007E0100">
        <w:rPr>
          <w:rFonts w:cstheme="minorHAnsi"/>
          <w:b/>
          <w:bCs/>
          <w:sz w:val="22"/>
          <w:szCs w:val="22"/>
        </w:rPr>
        <w:t>à distance ou sur site.</w:t>
      </w:r>
      <w:r w:rsidR="00AC451E" w:rsidRPr="007E0100">
        <w:rPr>
          <w:rFonts w:cstheme="minorHAnsi"/>
          <w:b/>
          <w:bCs/>
          <w:sz w:val="22"/>
          <w:szCs w:val="22"/>
        </w:rPr>
        <w:t xml:space="preserve"> </w:t>
      </w:r>
    </w:p>
    <w:p w14:paraId="502D69E8" w14:textId="77777777" w:rsidR="008C5477" w:rsidRPr="007E0100" w:rsidRDefault="008C5477" w:rsidP="0068425F">
      <w:pPr>
        <w:autoSpaceDE w:val="0"/>
        <w:autoSpaceDN w:val="0"/>
        <w:adjustRightInd w:val="0"/>
        <w:rPr>
          <w:rFonts w:cstheme="minorHAnsi"/>
          <w:b/>
          <w:bCs/>
          <w:sz w:val="22"/>
          <w:szCs w:val="22"/>
        </w:rPr>
      </w:pPr>
    </w:p>
    <w:p w14:paraId="64FA021E" w14:textId="4A119747" w:rsidR="0068425F" w:rsidRPr="007E0100" w:rsidRDefault="008C5477" w:rsidP="0068425F">
      <w:pPr>
        <w:autoSpaceDE w:val="0"/>
        <w:autoSpaceDN w:val="0"/>
        <w:adjustRightInd w:val="0"/>
        <w:rPr>
          <w:rFonts w:cstheme="minorHAnsi"/>
          <w:sz w:val="22"/>
          <w:szCs w:val="22"/>
        </w:rPr>
      </w:pPr>
      <w:r w:rsidRPr="007E0100">
        <w:rPr>
          <w:rFonts w:cstheme="minorHAnsi"/>
          <w:b/>
          <w:bCs/>
          <w:sz w:val="22"/>
          <w:szCs w:val="22"/>
        </w:rPr>
        <w:t xml:space="preserve">Dans le cas où l’audit est réalisé à distance, </w:t>
      </w:r>
      <w:r w:rsidRPr="007E0100">
        <w:rPr>
          <w:rFonts w:cstheme="minorHAnsi"/>
          <w:sz w:val="22"/>
          <w:szCs w:val="22"/>
        </w:rPr>
        <w:t>un rendez-vous est fixé par l’auditeur avec le client afin de vérifier la faisabilité technique de celui-ci. L’auditeur et l’audité peuvent effectuer l’audit à distance à partir d’un bureau ou d'un autre endroit approprié, dans le respect des règles de confidentialité, de sécurité, de tranquillité et de protection des données.</w:t>
      </w:r>
    </w:p>
    <w:p w14:paraId="1FE55F74" w14:textId="3D8BA4C1" w:rsidR="008C5477" w:rsidRPr="007E0100" w:rsidRDefault="008C5477" w:rsidP="0068425F">
      <w:pPr>
        <w:autoSpaceDE w:val="0"/>
        <w:autoSpaceDN w:val="0"/>
        <w:adjustRightInd w:val="0"/>
        <w:rPr>
          <w:rFonts w:cstheme="minorHAnsi"/>
          <w:sz w:val="22"/>
          <w:szCs w:val="22"/>
        </w:rPr>
      </w:pPr>
    </w:p>
    <w:p w14:paraId="1E06420F" w14:textId="77777777" w:rsidR="008C5477" w:rsidRPr="007E0100" w:rsidRDefault="008C5477" w:rsidP="0068425F">
      <w:pPr>
        <w:autoSpaceDE w:val="0"/>
        <w:autoSpaceDN w:val="0"/>
        <w:adjustRightInd w:val="0"/>
        <w:rPr>
          <w:rFonts w:cstheme="minorHAnsi"/>
          <w:sz w:val="22"/>
          <w:szCs w:val="22"/>
        </w:rPr>
      </w:pPr>
    </w:p>
    <w:p w14:paraId="696B47D6"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 xml:space="preserve">Durée d’audit Initial : </w:t>
      </w:r>
    </w:p>
    <w:p w14:paraId="53AFBB13" w14:textId="77777777" w:rsidR="00171254" w:rsidRPr="007E0100" w:rsidRDefault="00171254" w:rsidP="00171254">
      <w:pPr>
        <w:shd w:val="clear" w:color="auto" w:fill="FFFFFF"/>
        <w:rPr>
          <w:rFonts w:cstheme="minorHAnsi"/>
          <w:sz w:val="22"/>
          <w:szCs w:val="22"/>
        </w:rPr>
      </w:pPr>
    </w:p>
    <w:p w14:paraId="6EF57201" w14:textId="7F34C8A1" w:rsidR="00EB1FC5" w:rsidRPr="007E0100" w:rsidRDefault="00171254" w:rsidP="00171254">
      <w:pPr>
        <w:shd w:val="clear" w:color="auto" w:fill="FFFFFF"/>
        <w:rPr>
          <w:rFonts w:cstheme="minorHAnsi"/>
          <w:sz w:val="22"/>
          <w:szCs w:val="22"/>
        </w:rPr>
      </w:pPr>
      <w:r w:rsidRPr="007E0100">
        <w:rPr>
          <w:rFonts w:cstheme="minorHAnsi"/>
          <w:sz w:val="22"/>
          <w:szCs w:val="22"/>
        </w:rPr>
        <w:t>La durée de l’audit se calcule en fonction du chiffre d’affaires relatif à l’activité de prestataire d’action</w:t>
      </w:r>
      <w:r w:rsidR="008E3FD2" w:rsidRPr="007E0100">
        <w:rPr>
          <w:rFonts w:cstheme="minorHAnsi"/>
          <w:sz w:val="22"/>
          <w:szCs w:val="22"/>
        </w:rPr>
        <w:t>s</w:t>
      </w:r>
      <w:r w:rsidRPr="007E0100">
        <w:rPr>
          <w:rFonts w:cstheme="minorHAnsi"/>
          <w:sz w:val="22"/>
          <w:szCs w:val="22"/>
        </w:rPr>
        <w:t xml:space="preserve"> concourant au développement des compétences, du nombre de sites </w:t>
      </w:r>
      <w:r w:rsidR="00B67E0D" w:rsidRPr="007E0100">
        <w:rPr>
          <w:rFonts w:cstheme="minorHAnsi"/>
          <w:sz w:val="22"/>
          <w:szCs w:val="22"/>
        </w:rPr>
        <w:t>à auditer</w:t>
      </w:r>
      <w:r w:rsidRPr="007E0100">
        <w:rPr>
          <w:rFonts w:cstheme="minorHAnsi"/>
          <w:sz w:val="22"/>
          <w:szCs w:val="22"/>
        </w:rPr>
        <w:t xml:space="preserve"> et de</w:t>
      </w:r>
      <w:r w:rsidR="004424A3" w:rsidRPr="007E0100">
        <w:rPr>
          <w:rFonts w:cstheme="minorHAnsi"/>
          <w:sz w:val="22"/>
          <w:szCs w:val="22"/>
        </w:rPr>
        <w:t>s</w:t>
      </w:r>
      <w:r w:rsidRPr="007E0100">
        <w:rPr>
          <w:rFonts w:cstheme="minorHAnsi"/>
          <w:sz w:val="22"/>
          <w:szCs w:val="22"/>
        </w:rPr>
        <w:t xml:space="preserve"> catégories d’actions pour lesquelles il souhaite être certifié, selon le barème ci-dessous :</w:t>
      </w:r>
    </w:p>
    <w:p w14:paraId="3A7EF6A3" w14:textId="77777777" w:rsidR="008E3FD2" w:rsidRPr="007E0100" w:rsidRDefault="008E3FD2" w:rsidP="00171254">
      <w:pPr>
        <w:shd w:val="clear" w:color="auto" w:fill="FFFFFF"/>
        <w:rPr>
          <w:rFonts w:cstheme="minorHAnsi"/>
          <w:sz w:val="22"/>
          <w:szCs w:val="22"/>
        </w:rPr>
      </w:pPr>
    </w:p>
    <w:tbl>
      <w:tblPr>
        <w:tblStyle w:val="Grilledutableau"/>
        <w:tblW w:w="10802" w:type="dxa"/>
        <w:tblInd w:w="108" w:type="dxa"/>
        <w:tblLayout w:type="fixed"/>
        <w:tblLook w:val="04A0" w:firstRow="1" w:lastRow="0" w:firstColumn="1" w:lastColumn="0" w:noHBand="0" w:noVBand="1"/>
      </w:tblPr>
      <w:tblGrid>
        <w:gridCol w:w="738"/>
        <w:gridCol w:w="1559"/>
        <w:gridCol w:w="1276"/>
        <w:gridCol w:w="1559"/>
        <w:gridCol w:w="1530"/>
        <w:gridCol w:w="1418"/>
        <w:gridCol w:w="1305"/>
        <w:gridCol w:w="1417"/>
      </w:tblGrid>
      <w:tr w:rsidR="007E0100" w:rsidRPr="007E0100" w14:paraId="37A0C514" w14:textId="77777777" w:rsidTr="00137D2F">
        <w:trPr>
          <w:trHeight w:val="539"/>
        </w:trPr>
        <w:tc>
          <w:tcPr>
            <w:tcW w:w="738" w:type="dxa"/>
            <w:shd w:val="clear" w:color="auto" w:fill="E2EFD9" w:themeFill="accent6" w:themeFillTint="33"/>
            <w:noWrap/>
            <w:vAlign w:val="center"/>
            <w:hideMark/>
          </w:tcPr>
          <w:p w14:paraId="7DF200AC" w14:textId="3FE58705" w:rsidR="008C5477" w:rsidRPr="007E0100" w:rsidRDefault="008C5477" w:rsidP="008C5477">
            <w:pPr>
              <w:jc w:val="center"/>
              <w:rPr>
                <w:rFonts w:eastAsia="Times New Roman" w:cstheme="minorHAnsi"/>
                <w:b/>
                <w:sz w:val="20"/>
                <w:szCs w:val="20"/>
                <w:lang w:eastAsia="fr-FR"/>
              </w:rPr>
            </w:pPr>
          </w:p>
        </w:tc>
        <w:tc>
          <w:tcPr>
            <w:tcW w:w="1559" w:type="dxa"/>
            <w:shd w:val="clear" w:color="auto" w:fill="E2EFD9" w:themeFill="accent6" w:themeFillTint="33"/>
            <w:vAlign w:val="center"/>
            <w:hideMark/>
          </w:tcPr>
          <w:p w14:paraId="4810CB7B" w14:textId="07F46AC8"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Chiffre d’affaires en K€</w:t>
            </w:r>
          </w:p>
        </w:tc>
        <w:tc>
          <w:tcPr>
            <w:tcW w:w="1276" w:type="dxa"/>
            <w:shd w:val="clear" w:color="auto" w:fill="E2EFD9" w:themeFill="accent6" w:themeFillTint="33"/>
            <w:noWrap/>
            <w:vAlign w:val="center"/>
            <w:hideMark/>
          </w:tcPr>
          <w:p w14:paraId="475B1768"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Durée de base</w:t>
            </w:r>
          </w:p>
        </w:tc>
        <w:tc>
          <w:tcPr>
            <w:tcW w:w="1559" w:type="dxa"/>
            <w:shd w:val="clear" w:color="auto" w:fill="E2EFD9" w:themeFill="accent6" w:themeFillTint="33"/>
            <w:noWrap/>
            <w:vAlign w:val="center"/>
            <w:hideMark/>
          </w:tcPr>
          <w:p w14:paraId="0C9DD5F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1°</w:t>
            </w:r>
          </w:p>
        </w:tc>
        <w:tc>
          <w:tcPr>
            <w:tcW w:w="1530" w:type="dxa"/>
            <w:shd w:val="clear" w:color="auto" w:fill="E2EFD9" w:themeFill="accent6" w:themeFillTint="33"/>
            <w:vAlign w:val="center"/>
          </w:tcPr>
          <w:p w14:paraId="15B0B7F8" w14:textId="42C6296F"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L.6313-1 – 2°</w:t>
            </w:r>
          </w:p>
        </w:tc>
        <w:tc>
          <w:tcPr>
            <w:tcW w:w="1418" w:type="dxa"/>
            <w:shd w:val="clear" w:color="auto" w:fill="E2EFD9" w:themeFill="accent6" w:themeFillTint="33"/>
            <w:noWrap/>
            <w:vAlign w:val="center"/>
            <w:hideMark/>
          </w:tcPr>
          <w:p w14:paraId="0F797C35" w14:textId="4723DB41"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3°</w:t>
            </w:r>
          </w:p>
        </w:tc>
        <w:tc>
          <w:tcPr>
            <w:tcW w:w="1305" w:type="dxa"/>
            <w:shd w:val="clear" w:color="auto" w:fill="E2EFD9" w:themeFill="accent6" w:themeFillTint="33"/>
            <w:noWrap/>
            <w:vAlign w:val="center"/>
            <w:hideMark/>
          </w:tcPr>
          <w:p w14:paraId="429EB75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4°</w:t>
            </w:r>
          </w:p>
        </w:tc>
        <w:tc>
          <w:tcPr>
            <w:tcW w:w="1417" w:type="dxa"/>
            <w:shd w:val="clear" w:color="auto" w:fill="E2EFD9" w:themeFill="accent6" w:themeFillTint="33"/>
            <w:vAlign w:val="center"/>
            <w:hideMark/>
          </w:tcPr>
          <w:p w14:paraId="5DEBBC39" w14:textId="2CA8A5B3"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Echantillonnage de sites</w:t>
            </w:r>
          </w:p>
        </w:tc>
      </w:tr>
      <w:tr w:rsidR="007E0100" w:rsidRPr="007E0100" w14:paraId="4CAC834C" w14:textId="77777777" w:rsidTr="00137D2F">
        <w:trPr>
          <w:trHeight w:val="300"/>
        </w:trPr>
        <w:tc>
          <w:tcPr>
            <w:tcW w:w="738" w:type="dxa"/>
            <w:vMerge w:val="restart"/>
            <w:noWrap/>
            <w:vAlign w:val="center"/>
            <w:hideMark/>
          </w:tcPr>
          <w:p w14:paraId="2DB55919"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Initial</w:t>
            </w:r>
          </w:p>
        </w:tc>
        <w:tc>
          <w:tcPr>
            <w:tcW w:w="1559" w:type="dxa"/>
            <w:noWrap/>
            <w:vAlign w:val="center"/>
            <w:hideMark/>
          </w:tcPr>
          <w:p w14:paraId="2127DCD7"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CA &lt; 150 k€</w:t>
            </w:r>
          </w:p>
        </w:tc>
        <w:tc>
          <w:tcPr>
            <w:tcW w:w="1276" w:type="dxa"/>
            <w:noWrap/>
            <w:vAlign w:val="center"/>
            <w:hideMark/>
          </w:tcPr>
          <w:p w14:paraId="114FE5E5"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 Jour</w:t>
            </w:r>
          </w:p>
        </w:tc>
        <w:tc>
          <w:tcPr>
            <w:tcW w:w="1559" w:type="dxa"/>
            <w:noWrap/>
            <w:vAlign w:val="center"/>
            <w:hideMark/>
          </w:tcPr>
          <w:p w14:paraId="4133481A"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0 Jour</w:t>
            </w:r>
          </w:p>
        </w:tc>
        <w:tc>
          <w:tcPr>
            <w:tcW w:w="1530" w:type="dxa"/>
            <w:vAlign w:val="center"/>
          </w:tcPr>
          <w:p w14:paraId="6B1C6861" w14:textId="138F53D6"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0 Jour</w:t>
            </w:r>
          </w:p>
        </w:tc>
        <w:tc>
          <w:tcPr>
            <w:tcW w:w="1418" w:type="dxa"/>
            <w:noWrap/>
            <w:vAlign w:val="center"/>
            <w:hideMark/>
          </w:tcPr>
          <w:p w14:paraId="2EE7B03D" w14:textId="043731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0 Jour</w:t>
            </w:r>
          </w:p>
        </w:tc>
        <w:tc>
          <w:tcPr>
            <w:tcW w:w="1305" w:type="dxa"/>
            <w:noWrap/>
            <w:vAlign w:val="center"/>
            <w:hideMark/>
          </w:tcPr>
          <w:p w14:paraId="0960F1D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417" w:type="dxa"/>
            <w:vMerge w:val="restart"/>
            <w:vAlign w:val="center"/>
            <w:hideMark/>
          </w:tcPr>
          <w:p w14:paraId="6729E11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 xml:space="preserve">Plus 0,5 Jour par site </w:t>
            </w:r>
            <w:r w:rsidRPr="007E0100">
              <w:rPr>
                <w:rFonts w:eastAsia="Times New Roman" w:cstheme="minorHAnsi"/>
                <w:b/>
                <w:sz w:val="20"/>
                <w:szCs w:val="20"/>
                <w:lang w:eastAsia="fr-FR"/>
              </w:rPr>
              <w:br/>
              <w:t>échantillonné</w:t>
            </w:r>
          </w:p>
        </w:tc>
      </w:tr>
      <w:tr w:rsidR="007E0100" w:rsidRPr="007E0100" w14:paraId="262292DC" w14:textId="77777777" w:rsidTr="00137D2F">
        <w:trPr>
          <w:trHeight w:val="600"/>
        </w:trPr>
        <w:tc>
          <w:tcPr>
            <w:tcW w:w="738" w:type="dxa"/>
            <w:vMerge/>
            <w:vAlign w:val="center"/>
            <w:hideMark/>
          </w:tcPr>
          <w:p w14:paraId="1135DBF2" w14:textId="77777777" w:rsidR="008C5477" w:rsidRPr="007E0100" w:rsidRDefault="008C5477" w:rsidP="008C5477">
            <w:pPr>
              <w:jc w:val="center"/>
              <w:rPr>
                <w:rFonts w:eastAsia="Times New Roman" w:cstheme="minorHAnsi"/>
                <w:sz w:val="20"/>
                <w:szCs w:val="20"/>
                <w:lang w:eastAsia="fr-FR"/>
              </w:rPr>
            </w:pPr>
          </w:p>
        </w:tc>
        <w:tc>
          <w:tcPr>
            <w:tcW w:w="1559" w:type="dxa"/>
            <w:vAlign w:val="center"/>
            <w:hideMark/>
          </w:tcPr>
          <w:p w14:paraId="5A438484"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 xml:space="preserve">CA &gt;= 150 </w:t>
            </w:r>
            <w:r w:rsidRPr="007E0100">
              <w:rPr>
                <w:rFonts w:eastAsia="Times New Roman" w:cstheme="minorHAnsi"/>
                <w:b/>
                <w:sz w:val="20"/>
                <w:szCs w:val="20"/>
                <w:lang w:eastAsia="fr-FR"/>
              </w:rPr>
              <w:br/>
              <w:t>et &lt; 750 k€</w:t>
            </w:r>
          </w:p>
        </w:tc>
        <w:tc>
          <w:tcPr>
            <w:tcW w:w="1276" w:type="dxa"/>
            <w:noWrap/>
            <w:vAlign w:val="center"/>
            <w:hideMark/>
          </w:tcPr>
          <w:p w14:paraId="6B3F9F3B"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 Jour</w:t>
            </w:r>
          </w:p>
        </w:tc>
        <w:tc>
          <w:tcPr>
            <w:tcW w:w="1559" w:type="dxa"/>
            <w:noWrap/>
            <w:vAlign w:val="center"/>
            <w:hideMark/>
          </w:tcPr>
          <w:p w14:paraId="02CC8E2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530" w:type="dxa"/>
            <w:vAlign w:val="center"/>
          </w:tcPr>
          <w:p w14:paraId="34DAAA2D" w14:textId="7C8FE7B8"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Plus 0,5 Jour</w:t>
            </w:r>
          </w:p>
        </w:tc>
        <w:tc>
          <w:tcPr>
            <w:tcW w:w="1418" w:type="dxa"/>
            <w:noWrap/>
            <w:vAlign w:val="center"/>
            <w:hideMark/>
          </w:tcPr>
          <w:p w14:paraId="35523A1E" w14:textId="1ADDB355"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305" w:type="dxa"/>
            <w:noWrap/>
            <w:vAlign w:val="center"/>
            <w:hideMark/>
          </w:tcPr>
          <w:p w14:paraId="2E8C5E0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417" w:type="dxa"/>
            <w:vMerge/>
            <w:hideMark/>
          </w:tcPr>
          <w:p w14:paraId="59FEFC51" w14:textId="77777777" w:rsidR="008C5477" w:rsidRPr="007E0100" w:rsidRDefault="008C5477" w:rsidP="008C5477">
            <w:pPr>
              <w:rPr>
                <w:rFonts w:eastAsia="Times New Roman" w:cstheme="minorHAnsi"/>
                <w:b/>
                <w:sz w:val="22"/>
                <w:lang w:eastAsia="fr-FR"/>
              </w:rPr>
            </w:pPr>
          </w:p>
        </w:tc>
      </w:tr>
      <w:tr w:rsidR="00137D2F" w:rsidRPr="007E0100" w14:paraId="394DF7BB" w14:textId="77777777" w:rsidTr="00137D2F">
        <w:trPr>
          <w:trHeight w:val="300"/>
        </w:trPr>
        <w:tc>
          <w:tcPr>
            <w:tcW w:w="738" w:type="dxa"/>
            <w:vMerge/>
            <w:vAlign w:val="center"/>
            <w:hideMark/>
          </w:tcPr>
          <w:p w14:paraId="1768B6D3" w14:textId="77777777" w:rsidR="008C5477" w:rsidRPr="007E0100" w:rsidRDefault="008C5477" w:rsidP="008C5477">
            <w:pPr>
              <w:jc w:val="center"/>
              <w:rPr>
                <w:rFonts w:eastAsia="Times New Roman" w:cstheme="minorHAnsi"/>
                <w:sz w:val="20"/>
                <w:szCs w:val="20"/>
                <w:lang w:eastAsia="fr-FR"/>
              </w:rPr>
            </w:pPr>
          </w:p>
        </w:tc>
        <w:tc>
          <w:tcPr>
            <w:tcW w:w="1559" w:type="dxa"/>
            <w:noWrap/>
            <w:vAlign w:val="center"/>
            <w:hideMark/>
          </w:tcPr>
          <w:p w14:paraId="273A7945"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CA &gt;= 750 k€</w:t>
            </w:r>
          </w:p>
        </w:tc>
        <w:tc>
          <w:tcPr>
            <w:tcW w:w="1276" w:type="dxa"/>
            <w:noWrap/>
            <w:vAlign w:val="center"/>
            <w:hideMark/>
          </w:tcPr>
          <w:p w14:paraId="094B23E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1,5 Jour</w:t>
            </w:r>
          </w:p>
        </w:tc>
        <w:tc>
          <w:tcPr>
            <w:tcW w:w="1559" w:type="dxa"/>
            <w:noWrap/>
            <w:vAlign w:val="center"/>
            <w:hideMark/>
          </w:tcPr>
          <w:p w14:paraId="22AC6A72"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530" w:type="dxa"/>
            <w:vAlign w:val="center"/>
          </w:tcPr>
          <w:p w14:paraId="1FE24A61" w14:textId="37B979C7"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Plus 0,5 Jour</w:t>
            </w:r>
          </w:p>
        </w:tc>
        <w:tc>
          <w:tcPr>
            <w:tcW w:w="1418" w:type="dxa"/>
            <w:noWrap/>
            <w:vAlign w:val="center"/>
            <w:hideMark/>
          </w:tcPr>
          <w:p w14:paraId="7F6DC3A7" w14:textId="10721EB8"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305" w:type="dxa"/>
            <w:noWrap/>
            <w:vAlign w:val="center"/>
            <w:hideMark/>
          </w:tcPr>
          <w:p w14:paraId="30F7E224"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1 Jour</w:t>
            </w:r>
          </w:p>
        </w:tc>
        <w:tc>
          <w:tcPr>
            <w:tcW w:w="1417" w:type="dxa"/>
            <w:vMerge/>
            <w:hideMark/>
          </w:tcPr>
          <w:p w14:paraId="30AB5E50" w14:textId="77777777" w:rsidR="008C5477" w:rsidRPr="007E0100" w:rsidRDefault="008C5477" w:rsidP="008C5477">
            <w:pPr>
              <w:rPr>
                <w:rFonts w:eastAsia="Times New Roman" w:cstheme="minorHAnsi"/>
                <w:b/>
                <w:sz w:val="22"/>
                <w:lang w:eastAsia="fr-FR"/>
              </w:rPr>
            </w:pPr>
          </w:p>
        </w:tc>
      </w:tr>
    </w:tbl>
    <w:p w14:paraId="60AACD8A" w14:textId="77777777" w:rsidR="00203AA3" w:rsidRPr="007E0100" w:rsidRDefault="00203AA3" w:rsidP="00171254">
      <w:pPr>
        <w:shd w:val="clear" w:color="auto" w:fill="FFFFFF"/>
        <w:rPr>
          <w:rFonts w:cstheme="minorHAnsi"/>
          <w:sz w:val="22"/>
          <w:szCs w:val="22"/>
        </w:rPr>
      </w:pPr>
    </w:p>
    <w:p w14:paraId="62251ECA" w14:textId="1DB1EFCD"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Audit sur site de certification</w:t>
      </w:r>
      <w:r w:rsidR="00AC2BD2" w:rsidRPr="007E0100">
        <w:rPr>
          <w:rFonts w:cstheme="minorHAnsi"/>
          <w:b/>
          <w:bCs/>
          <w:color w:val="auto"/>
          <w:sz w:val="22"/>
          <w:szCs w:val="22"/>
        </w:rPr>
        <w:t xml:space="preserve"> i</w:t>
      </w:r>
      <w:r w:rsidRPr="007E0100">
        <w:rPr>
          <w:rFonts w:cstheme="minorHAnsi"/>
          <w:b/>
          <w:bCs/>
          <w:color w:val="auto"/>
          <w:sz w:val="22"/>
          <w:szCs w:val="22"/>
        </w:rPr>
        <w:t>nitiale</w:t>
      </w:r>
      <w:r w:rsidR="00AC2BD2" w:rsidRPr="007E0100">
        <w:rPr>
          <w:rFonts w:cstheme="minorHAnsi"/>
          <w:b/>
          <w:bCs/>
          <w:color w:val="auto"/>
          <w:sz w:val="22"/>
          <w:szCs w:val="22"/>
        </w:rPr>
        <w:t> :</w:t>
      </w:r>
    </w:p>
    <w:p w14:paraId="451B061F" w14:textId="77777777" w:rsidR="00171254" w:rsidRPr="007E0100" w:rsidRDefault="00171254" w:rsidP="00171254">
      <w:pPr>
        <w:shd w:val="clear" w:color="auto" w:fill="FFFFFF"/>
        <w:rPr>
          <w:rFonts w:cstheme="minorHAnsi"/>
          <w:bCs/>
          <w:sz w:val="22"/>
          <w:szCs w:val="22"/>
          <w:shd w:val="clear" w:color="auto" w:fill="FFFFFF"/>
          <w:lang w:eastAsia="fr-FR"/>
        </w:rPr>
      </w:pPr>
    </w:p>
    <w:p w14:paraId="6D57A025" w14:textId="1F32FF9C"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L’audit est obligatoirement réalisé en présence d’une personne </w:t>
      </w:r>
      <w:r w:rsidR="00C636D7" w:rsidRPr="007E0100">
        <w:rPr>
          <w:rFonts w:cstheme="minorHAnsi"/>
          <w:sz w:val="22"/>
          <w:szCs w:val="22"/>
        </w:rPr>
        <w:t>d</w:t>
      </w:r>
      <w:r w:rsidRPr="007E0100">
        <w:rPr>
          <w:rFonts w:cstheme="minorHAnsi"/>
          <w:sz w:val="22"/>
          <w:szCs w:val="22"/>
        </w:rPr>
        <w:t xml:space="preserve">ésignée par le prestataire candidat, accompagné si nécessaire des personnes </w:t>
      </w:r>
      <w:r w:rsidR="0027062B" w:rsidRPr="007E0100">
        <w:rPr>
          <w:rFonts w:cstheme="minorHAnsi"/>
          <w:sz w:val="22"/>
          <w:szCs w:val="22"/>
        </w:rPr>
        <w:t xml:space="preserve">de l’entreprise du prestataire </w:t>
      </w:r>
      <w:r w:rsidRPr="007E0100">
        <w:rPr>
          <w:rFonts w:cstheme="minorHAnsi"/>
          <w:sz w:val="22"/>
          <w:szCs w:val="22"/>
        </w:rPr>
        <w:t>aptes à répondre aux questions posées.</w:t>
      </w:r>
    </w:p>
    <w:p w14:paraId="55A799A9" w14:textId="77777777" w:rsidR="00171254" w:rsidRPr="007E0100" w:rsidRDefault="00171254" w:rsidP="00171254">
      <w:pPr>
        <w:shd w:val="clear" w:color="auto" w:fill="FFFFFF"/>
        <w:rPr>
          <w:rFonts w:cstheme="minorHAnsi"/>
          <w:bCs/>
          <w:sz w:val="22"/>
          <w:szCs w:val="22"/>
          <w:shd w:val="clear" w:color="auto" w:fill="FFFFFF"/>
          <w:lang w:eastAsia="fr-FR"/>
        </w:rPr>
      </w:pPr>
    </w:p>
    <w:p w14:paraId="19BEC9BB" w14:textId="7AF4EAC6"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Une réunion d’ouverture est effectuée par l’auditeur avant le démarrage de l’audit, elle permet une présentation des participants, de formuler l’objectif de l’audit, les étapes du processus de certification</w:t>
      </w:r>
      <w:r w:rsidR="00416593" w:rsidRPr="007E0100">
        <w:rPr>
          <w:rFonts w:cstheme="minorHAnsi"/>
          <w:sz w:val="22"/>
          <w:szCs w:val="22"/>
        </w:rPr>
        <w:t>, les règles de confidentialité,</w:t>
      </w:r>
      <w:r w:rsidRPr="007E0100">
        <w:rPr>
          <w:rFonts w:cstheme="minorHAnsi"/>
          <w:sz w:val="22"/>
          <w:szCs w:val="22"/>
        </w:rPr>
        <w:t xml:space="preserve"> les règles de décisions de certification, la validation du périmètre de certification, le rappel des règles concernant l’identification des </w:t>
      </w:r>
      <w:r w:rsidR="00BB5339" w:rsidRPr="007E0100">
        <w:rPr>
          <w:rFonts w:cstheme="minorHAnsi"/>
          <w:sz w:val="22"/>
          <w:szCs w:val="22"/>
        </w:rPr>
        <w:t>non-conformités</w:t>
      </w:r>
      <w:r w:rsidRPr="007E0100">
        <w:rPr>
          <w:rFonts w:cstheme="minorHAnsi"/>
          <w:sz w:val="22"/>
          <w:szCs w:val="22"/>
        </w:rPr>
        <w:t>, la confirmation du plan d’audit et le rappel des points relatifs à l’utilisation du logo d</w:t>
      </w:r>
      <w:r w:rsidR="00282E18" w:rsidRPr="007E0100">
        <w:rPr>
          <w:rFonts w:cstheme="minorHAnsi"/>
          <w:sz w:val="22"/>
          <w:szCs w:val="22"/>
        </w:rPr>
        <w:t xml:space="preserve">e </w:t>
      </w:r>
      <w:r w:rsidR="008E3FD2" w:rsidRPr="007E0100">
        <w:rPr>
          <w:rFonts w:cstheme="minorHAnsi"/>
          <w:b/>
          <w:bCs/>
          <w:sz w:val="22"/>
          <w:szCs w:val="22"/>
          <w:lang w:eastAsia="fr-FR"/>
        </w:rPr>
        <w:t>Certi.Kôntrol</w:t>
      </w:r>
      <w:r w:rsidR="008C50DE" w:rsidRPr="007E0100">
        <w:rPr>
          <w:rFonts w:cstheme="minorHAnsi"/>
          <w:sz w:val="22"/>
          <w:szCs w:val="22"/>
        </w:rPr>
        <w:t xml:space="preserve">, ainsi que la marque </w:t>
      </w:r>
      <w:r w:rsidR="008C50DE" w:rsidRPr="007E0100">
        <w:rPr>
          <w:rFonts w:cstheme="minorHAnsi"/>
          <w:b/>
          <w:bCs/>
          <w:sz w:val="22"/>
          <w:szCs w:val="22"/>
        </w:rPr>
        <w:t>QUALIOPI</w:t>
      </w:r>
      <w:r w:rsidR="008C50DE" w:rsidRPr="007E0100">
        <w:rPr>
          <w:rFonts w:cstheme="minorHAnsi"/>
          <w:sz w:val="22"/>
          <w:szCs w:val="22"/>
        </w:rPr>
        <w:t>.</w:t>
      </w:r>
    </w:p>
    <w:p w14:paraId="095F480F" w14:textId="1C0F3DDB" w:rsidR="00137D2F" w:rsidRPr="007E0100" w:rsidRDefault="00137D2F" w:rsidP="00171254">
      <w:pPr>
        <w:autoSpaceDE w:val="0"/>
        <w:autoSpaceDN w:val="0"/>
        <w:adjustRightInd w:val="0"/>
        <w:rPr>
          <w:rFonts w:cstheme="minorHAnsi"/>
          <w:sz w:val="22"/>
          <w:szCs w:val="22"/>
        </w:rPr>
      </w:pPr>
      <w:r w:rsidRPr="007E0100">
        <w:rPr>
          <w:rFonts w:cstheme="minorHAnsi"/>
          <w:sz w:val="22"/>
          <w:szCs w:val="22"/>
        </w:rPr>
        <w:t>Si, pendant cette réunion, l’auditeur constate des éléments nouveaux de nature à affecter la durée d’audit initialement prévue au contrat, il contacte le responsable administratif et ajuste la durée de l’audit en conséquence ou, à défaut, réalise un audit complémentaire pour assurer la conformité de l’audit initial aux modalités de calcul de la durée d’audit.</w:t>
      </w:r>
    </w:p>
    <w:p w14:paraId="14D7D862" w14:textId="77777777" w:rsidR="00137D2F" w:rsidRPr="007E0100" w:rsidRDefault="00137D2F" w:rsidP="00171254">
      <w:pPr>
        <w:autoSpaceDE w:val="0"/>
        <w:autoSpaceDN w:val="0"/>
        <w:adjustRightInd w:val="0"/>
        <w:rPr>
          <w:rFonts w:cstheme="minorHAnsi"/>
          <w:sz w:val="22"/>
          <w:szCs w:val="22"/>
        </w:rPr>
      </w:pPr>
    </w:p>
    <w:p w14:paraId="7331F308" w14:textId="2D1EBFB7" w:rsidR="00416593" w:rsidRPr="007E0100" w:rsidRDefault="00416593" w:rsidP="00416593">
      <w:pPr>
        <w:autoSpaceDE w:val="0"/>
        <w:autoSpaceDN w:val="0"/>
        <w:adjustRightInd w:val="0"/>
        <w:rPr>
          <w:rFonts w:cstheme="minorHAnsi"/>
          <w:sz w:val="22"/>
          <w:szCs w:val="22"/>
        </w:rPr>
      </w:pPr>
      <w:r w:rsidRPr="007E0100">
        <w:rPr>
          <w:rFonts w:cstheme="minorHAnsi"/>
          <w:sz w:val="22"/>
          <w:szCs w:val="22"/>
        </w:rPr>
        <w:lastRenderedPageBreak/>
        <w:t xml:space="preserve">Lors de la phase d’interview, de prise de notes et recueil des preuves, l’auditeur </w:t>
      </w:r>
      <w:r w:rsidR="00327527" w:rsidRPr="007E0100">
        <w:rPr>
          <w:rFonts w:cstheme="minorHAnsi"/>
          <w:sz w:val="22"/>
          <w:szCs w:val="22"/>
        </w:rPr>
        <w:t>doit réaliser un échantillonnage représentatif</w:t>
      </w:r>
      <w:r w:rsidRPr="007E0100">
        <w:rPr>
          <w:rFonts w:cstheme="minorHAnsi"/>
          <w:sz w:val="22"/>
          <w:szCs w:val="22"/>
        </w:rPr>
        <w:t xml:space="preserve"> de l’activité du prestataire en se basant sur les éléments les plus pertinents.</w:t>
      </w:r>
      <w:r w:rsidR="00137D2F" w:rsidRPr="007E0100">
        <w:rPr>
          <w:rFonts w:cstheme="minorHAnsi"/>
          <w:sz w:val="22"/>
          <w:szCs w:val="22"/>
        </w:rPr>
        <w:t xml:space="preserve"> (</w:t>
      </w:r>
      <w:r w:rsidR="00137D2F" w:rsidRPr="007E0100">
        <w:rPr>
          <w:sz w:val="22"/>
          <w:szCs w:val="22"/>
        </w:rPr>
        <w:t>L’échantillonnage n’est pas communiqué à l’organisme audité avant la réunion d’ouverture de l’audit.)</w:t>
      </w:r>
    </w:p>
    <w:p w14:paraId="114602FE" w14:textId="77777777" w:rsidR="00137D2F" w:rsidRPr="007E0100" w:rsidRDefault="00137D2F" w:rsidP="00416593">
      <w:pPr>
        <w:autoSpaceDE w:val="0"/>
        <w:autoSpaceDN w:val="0"/>
        <w:adjustRightInd w:val="0"/>
        <w:rPr>
          <w:rFonts w:cstheme="minorHAnsi"/>
          <w:sz w:val="22"/>
          <w:szCs w:val="22"/>
        </w:rPr>
      </w:pPr>
    </w:p>
    <w:p w14:paraId="5E45629E" w14:textId="0FAD9551" w:rsidR="00416593" w:rsidRPr="007E0100" w:rsidRDefault="00416593" w:rsidP="00416593">
      <w:pPr>
        <w:autoSpaceDE w:val="0"/>
        <w:autoSpaceDN w:val="0"/>
        <w:adjustRightInd w:val="0"/>
        <w:rPr>
          <w:rFonts w:cstheme="minorHAnsi"/>
          <w:sz w:val="22"/>
          <w:szCs w:val="22"/>
        </w:rPr>
      </w:pPr>
      <w:r w:rsidRPr="007E0100">
        <w:rPr>
          <w:rFonts w:cstheme="minorHAnsi"/>
          <w:sz w:val="22"/>
          <w:szCs w:val="22"/>
        </w:rPr>
        <w:t xml:space="preserve">Il doit prendre en compte : </w:t>
      </w:r>
    </w:p>
    <w:p w14:paraId="26E52E6D" w14:textId="5044B03F"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 xml:space="preserve">Les catégories de certification. </w:t>
      </w:r>
    </w:p>
    <w:p w14:paraId="762A50D4" w14:textId="148E2FA8" w:rsidR="00327527" w:rsidRPr="007E0100" w:rsidRDefault="00327527" w:rsidP="00327527">
      <w:pPr>
        <w:pStyle w:val="Paragraphedeliste"/>
        <w:numPr>
          <w:ilvl w:val="0"/>
          <w:numId w:val="12"/>
        </w:numPr>
        <w:shd w:val="clear" w:color="auto" w:fill="FFFFFF"/>
        <w:rPr>
          <w:rFonts w:cstheme="minorHAnsi"/>
          <w:sz w:val="22"/>
          <w:szCs w:val="22"/>
        </w:rPr>
      </w:pPr>
      <w:r w:rsidRPr="007E0100">
        <w:rPr>
          <w:rFonts w:cstheme="minorHAnsi"/>
          <w:sz w:val="22"/>
          <w:szCs w:val="22"/>
        </w:rPr>
        <w:t xml:space="preserve">Le type d’actions (certifiantes, qualifiantes, Action Formation, FOAD, alternance…). </w:t>
      </w:r>
    </w:p>
    <w:p w14:paraId="57317B86" w14:textId="77777777"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Le nombre de stagiaires.</w:t>
      </w:r>
    </w:p>
    <w:p w14:paraId="205CAD7B" w14:textId="77777777"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Le nombre de sessions.</w:t>
      </w:r>
    </w:p>
    <w:p w14:paraId="6A1EAC70" w14:textId="44517A80" w:rsidR="008D55DD" w:rsidRPr="007E0100" w:rsidRDefault="00137D2F" w:rsidP="008D55DD">
      <w:pPr>
        <w:autoSpaceDE w:val="0"/>
        <w:autoSpaceDN w:val="0"/>
        <w:adjustRightInd w:val="0"/>
        <w:rPr>
          <w:rFonts w:cstheme="minorHAnsi"/>
          <w:sz w:val="22"/>
          <w:szCs w:val="22"/>
        </w:rPr>
      </w:pPr>
      <w:r w:rsidRPr="007E0100">
        <w:rPr>
          <w:rFonts w:cstheme="minorHAnsi"/>
          <w:sz w:val="22"/>
          <w:szCs w:val="22"/>
        </w:rPr>
        <w:t>I</w:t>
      </w:r>
      <w:r w:rsidR="008D55DD" w:rsidRPr="007E0100">
        <w:rPr>
          <w:rFonts w:cstheme="minorHAnsi"/>
          <w:sz w:val="22"/>
          <w:szCs w:val="22"/>
        </w:rPr>
        <w:t xml:space="preserve">l conviendra de respecter une antériorité temporelle : l’auditeur échantillonne des dossiers jusqu’à 6 mois (maximum 1 an) avant la date de l’audit initial. </w:t>
      </w:r>
    </w:p>
    <w:p w14:paraId="35CA402C" w14:textId="77777777" w:rsidR="008D55DD" w:rsidRPr="007E0100" w:rsidRDefault="008D55DD" w:rsidP="008D55DD">
      <w:pPr>
        <w:autoSpaceDE w:val="0"/>
        <w:autoSpaceDN w:val="0"/>
        <w:adjustRightInd w:val="0"/>
        <w:rPr>
          <w:rFonts w:cstheme="minorHAnsi"/>
          <w:sz w:val="22"/>
          <w:szCs w:val="22"/>
        </w:rPr>
      </w:pPr>
      <w:r w:rsidRPr="007E0100">
        <w:rPr>
          <w:rFonts w:cstheme="minorHAnsi"/>
          <w:sz w:val="22"/>
          <w:szCs w:val="22"/>
        </w:rPr>
        <w:t xml:space="preserve">Dans le cas où aucune formation n’a été réalisée dans la dernière année, il prendra les dossiers les plus récents. </w:t>
      </w:r>
    </w:p>
    <w:p w14:paraId="26E6EC40" w14:textId="04020D06" w:rsidR="008D55DD" w:rsidRPr="007E0100" w:rsidRDefault="008D55DD" w:rsidP="00171254">
      <w:pPr>
        <w:autoSpaceDE w:val="0"/>
        <w:autoSpaceDN w:val="0"/>
        <w:adjustRightInd w:val="0"/>
        <w:rPr>
          <w:rFonts w:cstheme="minorHAnsi"/>
          <w:sz w:val="22"/>
          <w:szCs w:val="22"/>
        </w:rPr>
      </w:pPr>
    </w:p>
    <w:p w14:paraId="0C46B70E" w14:textId="1C86FEFB"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Une réunion de clôture de l’audit est effectuée par l’auditeur en fin d’audit, en présence des représentants du prestataire, elle permet le cas échéant de préciser </w:t>
      </w:r>
      <w:r w:rsidR="00F82E78" w:rsidRPr="007E0100">
        <w:rPr>
          <w:rFonts w:cstheme="minorHAnsi"/>
          <w:sz w:val="22"/>
          <w:szCs w:val="22"/>
        </w:rPr>
        <w:t>les non-conformités relevées</w:t>
      </w:r>
      <w:r w:rsidRPr="007E0100">
        <w:rPr>
          <w:rFonts w:cstheme="minorHAnsi"/>
          <w:sz w:val="22"/>
          <w:szCs w:val="22"/>
        </w:rPr>
        <w:t xml:space="preserve"> au cours de l’audit.</w:t>
      </w:r>
    </w:p>
    <w:p w14:paraId="0FE93B0D" w14:textId="1F4A49B5" w:rsidR="00171254" w:rsidRPr="007E0100" w:rsidRDefault="00171254" w:rsidP="00171254">
      <w:pPr>
        <w:autoSpaceDE w:val="0"/>
        <w:autoSpaceDN w:val="0"/>
        <w:adjustRightInd w:val="0"/>
        <w:rPr>
          <w:rFonts w:cstheme="minorHAnsi"/>
          <w:sz w:val="22"/>
          <w:szCs w:val="22"/>
        </w:rPr>
      </w:pPr>
    </w:p>
    <w:p w14:paraId="785E890C" w14:textId="154FD254"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L’auditeur dispose d’une heure maximum (45 mn pour les audits d’une demi-journée) pour réaliser sa synthèse et réaliser le bilan de la journée ou la préparation de la clôture de l’audit.</w:t>
      </w:r>
    </w:p>
    <w:p w14:paraId="3244AFF1" w14:textId="77777777" w:rsidR="0027062B" w:rsidRPr="007E0100" w:rsidRDefault="0027062B" w:rsidP="000C1201">
      <w:pPr>
        <w:autoSpaceDE w:val="0"/>
        <w:autoSpaceDN w:val="0"/>
        <w:adjustRightInd w:val="0"/>
        <w:rPr>
          <w:rFonts w:cstheme="minorHAnsi"/>
          <w:sz w:val="22"/>
          <w:szCs w:val="22"/>
        </w:rPr>
      </w:pPr>
    </w:p>
    <w:p w14:paraId="5DBC9B60"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L’auditeur peut utiliser les moyens suivant pour mener son audit : </w:t>
      </w:r>
    </w:p>
    <w:p w14:paraId="27A1A232" w14:textId="77777777" w:rsidR="000C1201" w:rsidRPr="007E0100" w:rsidRDefault="000C1201" w:rsidP="000C1201">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Conduire des entretiens</w:t>
      </w:r>
    </w:p>
    <w:p w14:paraId="7ED8165A" w14:textId="77777777" w:rsidR="000C1201" w:rsidRPr="007E0100" w:rsidRDefault="000C1201" w:rsidP="000C1201">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 xml:space="preserve">Revue des documents avec la participation de l’audité. </w:t>
      </w:r>
    </w:p>
    <w:p w14:paraId="0DB3AEFC" w14:textId="77777777" w:rsidR="004424A3" w:rsidRPr="007E0100" w:rsidRDefault="004424A3" w:rsidP="00171254">
      <w:pPr>
        <w:autoSpaceDE w:val="0"/>
        <w:autoSpaceDN w:val="0"/>
        <w:adjustRightInd w:val="0"/>
        <w:rPr>
          <w:rFonts w:cstheme="minorHAnsi"/>
          <w:sz w:val="22"/>
          <w:szCs w:val="22"/>
        </w:rPr>
      </w:pPr>
    </w:p>
    <w:p w14:paraId="018B2696" w14:textId="31AA1C08" w:rsidR="00171254" w:rsidRPr="007E0100" w:rsidRDefault="00171254" w:rsidP="00171254">
      <w:pPr>
        <w:shd w:val="clear" w:color="auto" w:fill="FFFFFF"/>
        <w:rPr>
          <w:rFonts w:cstheme="minorHAnsi"/>
          <w:bCs/>
          <w:sz w:val="22"/>
          <w:szCs w:val="22"/>
          <w:shd w:val="clear" w:color="auto" w:fill="FFFFFF"/>
          <w:lang w:eastAsia="fr-FR"/>
        </w:rPr>
      </w:pPr>
      <w:r w:rsidRPr="007E0100">
        <w:rPr>
          <w:rFonts w:cstheme="minorHAnsi"/>
          <w:sz w:val="22"/>
          <w:szCs w:val="22"/>
        </w:rPr>
        <w:t>Le prestataire s’engage à disposer de tous les éléments de preuves permettant d’attester de la conformité au référentiel et susceptible d’être demandé par l’auditeur lors de l’audit. L’absence de preuve le jour de l’audit fera l’objet d’une non-conformité.</w:t>
      </w:r>
    </w:p>
    <w:p w14:paraId="5253F932" w14:textId="77777777" w:rsidR="00171254" w:rsidRPr="007E0100" w:rsidRDefault="00171254" w:rsidP="00171254">
      <w:pPr>
        <w:shd w:val="clear" w:color="auto" w:fill="FFFFFF"/>
        <w:rPr>
          <w:rFonts w:cstheme="minorHAnsi"/>
          <w:bCs/>
          <w:sz w:val="22"/>
          <w:szCs w:val="22"/>
          <w:shd w:val="clear" w:color="auto" w:fill="FFFFFF"/>
          <w:lang w:eastAsia="fr-FR"/>
        </w:rPr>
      </w:pPr>
    </w:p>
    <w:p w14:paraId="6C9F4A48" w14:textId="731C09DA" w:rsidR="008D55DD" w:rsidRPr="007E0100" w:rsidRDefault="00171254" w:rsidP="00171254">
      <w:pPr>
        <w:autoSpaceDE w:val="0"/>
        <w:autoSpaceDN w:val="0"/>
        <w:adjustRightInd w:val="0"/>
        <w:rPr>
          <w:rFonts w:cstheme="minorHAnsi"/>
          <w:sz w:val="22"/>
          <w:szCs w:val="22"/>
        </w:rPr>
      </w:pPr>
      <w:r w:rsidRPr="007E0100">
        <w:rPr>
          <w:rFonts w:cstheme="minorHAnsi"/>
          <w:sz w:val="22"/>
          <w:szCs w:val="22"/>
        </w:rPr>
        <w:t>L’Auditeur s’assure que les éventuels observateurs présents n’interviennent pas pendant l’audit et n’influencent par les résultats de l’audit.</w:t>
      </w:r>
    </w:p>
    <w:p w14:paraId="40465A34" w14:textId="65FF6603" w:rsidR="003252D8" w:rsidRPr="007E0100" w:rsidRDefault="003252D8" w:rsidP="00171254">
      <w:pPr>
        <w:autoSpaceDE w:val="0"/>
        <w:autoSpaceDN w:val="0"/>
        <w:adjustRightInd w:val="0"/>
        <w:rPr>
          <w:rFonts w:cstheme="minorHAnsi"/>
          <w:sz w:val="22"/>
          <w:szCs w:val="22"/>
        </w:rPr>
      </w:pPr>
    </w:p>
    <w:p w14:paraId="57B4BEAD" w14:textId="64AEB28D" w:rsidR="003252D8" w:rsidRPr="007E0100" w:rsidRDefault="000C1201" w:rsidP="00F110B3">
      <w:pPr>
        <w:pStyle w:val="Titre4"/>
        <w:numPr>
          <w:ilvl w:val="0"/>
          <w:numId w:val="21"/>
        </w:numPr>
        <w:rPr>
          <w:rFonts w:cstheme="minorHAnsi"/>
          <w:b/>
          <w:bCs/>
          <w:color w:val="auto"/>
          <w:sz w:val="22"/>
          <w:szCs w:val="22"/>
        </w:rPr>
      </w:pPr>
      <w:r w:rsidRPr="007E0100">
        <w:rPr>
          <w:rFonts w:cstheme="minorHAnsi"/>
          <w:b/>
          <w:bCs/>
          <w:color w:val="auto"/>
          <w:sz w:val="22"/>
          <w:szCs w:val="22"/>
        </w:rPr>
        <w:t xml:space="preserve">Audit initial à distance </w:t>
      </w:r>
    </w:p>
    <w:p w14:paraId="5DD2B0A7" w14:textId="77777777" w:rsidR="003252D8" w:rsidRPr="007E0100" w:rsidRDefault="003252D8" w:rsidP="00171254">
      <w:pPr>
        <w:autoSpaceDE w:val="0"/>
        <w:autoSpaceDN w:val="0"/>
        <w:adjustRightInd w:val="0"/>
        <w:rPr>
          <w:rFonts w:cstheme="minorHAnsi"/>
          <w:sz w:val="22"/>
          <w:szCs w:val="22"/>
        </w:rPr>
      </w:pPr>
    </w:p>
    <w:p w14:paraId="20C35744" w14:textId="24FBE66D" w:rsidR="003252D8" w:rsidRPr="007E0100" w:rsidRDefault="003252D8" w:rsidP="00171254">
      <w:pPr>
        <w:autoSpaceDE w:val="0"/>
        <w:autoSpaceDN w:val="0"/>
        <w:adjustRightInd w:val="0"/>
        <w:rPr>
          <w:rFonts w:cstheme="minorHAnsi"/>
          <w:sz w:val="22"/>
          <w:szCs w:val="22"/>
        </w:rPr>
      </w:pPr>
      <w:r w:rsidRPr="007E0100">
        <w:rPr>
          <w:rFonts w:cstheme="minorHAnsi"/>
          <w:sz w:val="22"/>
          <w:szCs w:val="22"/>
        </w:rPr>
        <w:t xml:space="preserve">L’audit initial à distance est uniquement réalisable pour les audits initiaux réalisés avant le </w:t>
      </w:r>
      <w:r w:rsidR="00997454" w:rsidRPr="007E0100">
        <w:rPr>
          <w:rFonts w:cstheme="minorHAnsi"/>
          <w:sz w:val="22"/>
          <w:szCs w:val="22"/>
        </w:rPr>
        <w:t>30 juin</w:t>
      </w:r>
      <w:r w:rsidRPr="007E0100">
        <w:rPr>
          <w:rFonts w:cstheme="minorHAnsi"/>
          <w:sz w:val="22"/>
          <w:szCs w:val="22"/>
        </w:rPr>
        <w:t xml:space="preserve"> 2022. </w:t>
      </w:r>
    </w:p>
    <w:p w14:paraId="3609E904" w14:textId="77777777" w:rsidR="003252D8" w:rsidRPr="007E0100" w:rsidRDefault="003252D8" w:rsidP="00F110B3">
      <w:pPr>
        <w:pStyle w:val="Paragraphedeliste"/>
        <w:numPr>
          <w:ilvl w:val="0"/>
          <w:numId w:val="25"/>
        </w:numPr>
        <w:autoSpaceDE w:val="0"/>
        <w:autoSpaceDN w:val="0"/>
        <w:adjustRightInd w:val="0"/>
        <w:rPr>
          <w:rFonts w:cstheme="minorHAnsi"/>
          <w:sz w:val="22"/>
          <w:szCs w:val="22"/>
        </w:rPr>
      </w:pPr>
      <w:r w:rsidRPr="007E0100">
        <w:rPr>
          <w:rFonts w:cstheme="minorHAnsi"/>
          <w:sz w:val="22"/>
          <w:szCs w:val="22"/>
        </w:rPr>
        <w:t xml:space="preserve">Si l’audit initial est réalisé à distance l’audit de surveillance est forcément réalisé sur site. </w:t>
      </w:r>
    </w:p>
    <w:p w14:paraId="3C57D7AB" w14:textId="4E707B5F" w:rsidR="003252D8" w:rsidRPr="007E0100" w:rsidRDefault="003252D8" w:rsidP="00F110B3">
      <w:pPr>
        <w:pStyle w:val="Paragraphedeliste"/>
        <w:numPr>
          <w:ilvl w:val="0"/>
          <w:numId w:val="25"/>
        </w:numPr>
        <w:autoSpaceDE w:val="0"/>
        <w:autoSpaceDN w:val="0"/>
        <w:adjustRightInd w:val="0"/>
        <w:rPr>
          <w:rFonts w:cstheme="minorHAnsi"/>
          <w:sz w:val="22"/>
          <w:szCs w:val="22"/>
        </w:rPr>
      </w:pPr>
      <w:r w:rsidRPr="007E0100">
        <w:rPr>
          <w:rFonts w:cstheme="minorHAnsi"/>
          <w:sz w:val="22"/>
          <w:szCs w:val="22"/>
        </w:rPr>
        <w:t xml:space="preserve">Si l’audit initial est réalisé sur site, l’audit de surveillance </w:t>
      </w:r>
      <w:r w:rsidR="008F2B0C" w:rsidRPr="007E0100">
        <w:rPr>
          <w:rFonts w:cstheme="minorHAnsi"/>
          <w:sz w:val="22"/>
          <w:szCs w:val="22"/>
        </w:rPr>
        <w:t xml:space="preserve">peut </w:t>
      </w:r>
      <w:r w:rsidR="008E3FD2" w:rsidRPr="007E0100">
        <w:rPr>
          <w:rFonts w:cstheme="minorHAnsi"/>
          <w:sz w:val="22"/>
          <w:szCs w:val="22"/>
        </w:rPr>
        <w:t>ê</w:t>
      </w:r>
      <w:r w:rsidR="008F2B0C" w:rsidRPr="007E0100">
        <w:rPr>
          <w:rFonts w:cstheme="minorHAnsi"/>
          <w:sz w:val="22"/>
          <w:szCs w:val="22"/>
        </w:rPr>
        <w:t>tre réalisé</w:t>
      </w:r>
      <w:r w:rsidRPr="007E0100">
        <w:rPr>
          <w:rFonts w:cstheme="minorHAnsi"/>
          <w:sz w:val="22"/>
          <w:szCs w:val="22"/>
        </w:rPr>
        <w:t xml:space="preserve"> à distance</w:t>
      </w:r>
      <w:r w:rsidR="008F2B0C" w:rsidRPr="007E0100">
        <w:rPr>
          <w:rFonts w:cstheme="minorHAnsi"/>
          <w:sz w:val="22"/>
          <w:szCs w:val="22"/>
        </w:rPr>
        <w:t xml:space="preserve"> si les conditions le permettent</w:t>
      </w:r>
      <w:r w:rsidRPr="007E0100">
        <w:rPr>
          <w:rFonts w:cstheme="minorHAnsi"/>
          <w:sz w:val="22"/>
          <w:szCs w:val="22"/>
        </w:rPr>
        <w:t xml:space="preserve">. </w:t>
      </w:r>
    </w:p>
    <w:p w14:paraId="4C39D516" w14:textId="44980E78" w:rsidR="000C1201" w:rsidRPr="007E0100" w:rsidRDefault="000C1201" w:rsidP="000C1201">
      <w:pPr>
        <w:autoSpaceDE w:val="0"/>
        <w:autoSpaceDN w:val="0"/>
        <w:adjustRightInd w:val="0"/>
        <w:rPr>
          <w:rFonts w:cstheme="minorHAnsi"/>
          <w:sz w:val="22"/>
          <w:szCs w:val="22"/>
        </w:rPr>
      </w:pPr>
    </w:p>
    <w:p w14:paraId="1B625393" w14:textId="7EE9DFA1"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Le prestataire audité doit et s’engage à </w:t>
      </w:r>
      <w:r w:rsidR="00005B81" w:rsidRPr="007E0100">
        <w:rPr>
          <w:rFonts w:cstheme="minorHAnsi"/>
          <w:sz w:val="22"/>
          <w:szCs w:val="22"/>
        </w:rPr>
        <w:t>mettre</w:t>
      </w:r>
      <w:r w:rsidRPr="007E0100">
        <w:rPr>
          <w:rFonts w:cstheme="minorHAnsi"/>
          <w:sz w:val="22"/>
          <w:szCs w:val="22"/>
        </w:rPr>
        <w:t xml:space="preserve"> toute sa documentation à disposition de l’auditeur le jour de l’audit comme pour l’audit sur site. </w:t>
      </w:r>
    </w:p>
    <w:p w14:paraId="262CDD76" w14:textId="77777777" w:rsidR="000C1201" w:rsidRPr="007E0100" w:rsidRDefault="000C1201" w:rsidP="000C1201">
      <w:pPr>
        <w:autoSpaceDE w:val="0"/>
        <w:autoSpaceDN w:val="0"/>
        <w:adjustRightInd w:val="0"/>
        <w:rPr>
          <w:rFonts w:cstheme="minorHAnsi"/>
          <w:sz w:val="22"/>
          <w:szCs w:val="22"/>
        </w:rPr>
      </w:pPr>
    </w:p>
    <w:p w14:paraId="2238AE0B"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Certi.Kôntrol utilise la technologie de visioconférence </w:t>
      </w:r>
      <w:r w:rsidRPr="007E0100">
        <w:rPr>
          <w:rFonts w:cstheme="minorHAnsi"/>
          <w:b/>
          <w:bCs/>
          <w:sz w:val="22"/>
          <w:szCs w:val="22"/>
        </w:rPr>
        <w:t>TEAMS</w:t>
      </w:r>
      <w:r w:rsidRPr="007E0100">
        <w:rPr>
          <w:rFonts w:cstheme="minorHAnsi"/>
          <w:sz w:val="22"/>
          <w:szCs w:val="22"/>
        </w:rPr>
        <w:t>. Si l’usage de cette technologie s’avère inadapté, notamment lors de la réalisation des tests, l’usage de la technologie du prestaire est envisageable.</w:t>
      </w:r>
    </w:p>
    <w:p w14:paraId="73799BFB"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lastRenderedPageBreak/>
        <w:t xml:space="preserve">Dans ce cas, l’information de l’usage de la technologie prestataire sera indiquée dans le rapport d’audit. Dans le cas où la technologie utilisée est celle du prestataire, ce dernier est responsable des paramètres de sécurité et de confidentialité liés à l’outil utilisé. </w:t>
      </w:r>
    </w:p>
    <w:p w14:paraId="1B61F109"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L’auditeur ne peut décider de son propre chef d’utiliser d’autres outils que sous accord de Certi.Kôntrol.</w:t>
      </w:r>
    </w:p>
    <w:p w14:paraId="17689BB2" w14:textId="77777777" w:rsidR="000C1201" w:rsidRPr="007E0100" w:rsidRDefault="000C1201" w:rsidP="000C1201">
      <w:pPr>
        <w:autoSpaceDE w:val="0"/>
        <w:autoSpaceDN w:val="0"/>
        <w:adjustRightInd w:val="0"/>
        <w:rPr>
          <w:rFonts w:cstheme="minorHAnsi"/>
          <w:sz w:val="22"/>
          <w:szCs w:val="22"/>
        </w:rPr>
      </w:pPr>
    </w:p>
    <w:p w14:paraId="2329C2B3"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Lors de l’audit à distance par Visio-conférence, l’auditeur s’engage à une totale confidentialité concernant les données auxquelles il a accès de la même manière que lors d’un audit sur site. Aucune information n’est enregistrée.</w:t>
      </w:r>
    </w:p>
    <w:p w14:paraId="141F0800" w14:textId="77777777" w:rsidR="000C1201" w:rsidRPr="007E0100" w:rsidRDefault="000C1201" w:rsidP="000C1201">
      <w:pPr>
        <w:autoSpaceDE w:val="0"/>
        <w:autoSpaceDN w:val="0"/>
        <w:adjustRightInd w:val="0"/>
        <w:rPr>
          <w:rFonts w:cstheme="minorHAnsi"/>
          <w:sz w:val="22"/>
          <w:szCs w:val="22"/>
        </w:rPr>
      </w:pPr>
    </w:p>
    <w:p w14:paraId="121FF863" w14:textId="4340BB2C" w:rsidR="003252D8"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Les audits à distance remplacent les audits sur site sur proposition de </w:t>
      </w:r>
      <w:r w:rsidRPr="007E0100">
        <w:rPr>
          <w:rFonts w:cstheme="minorHAnsi"/>
          <w:b/>
          <w:bCs/>
          <w:sz w:val="22"/>
          <w:szCs w:val="22"/>
        </w:rPr>
        <w:t xml:space="preserve">Certi.Kôntrol </w:t>
      </w:r>
      <w:r w:rsidRPr="007E0100">
        <w:rPr>
          <w:rFonts w:cstheme="minorHAnsi"/>
          <w:sz w:val="22"/>
          <w:szCs w:val="22"/>
        </w:rPr>
        <w:t xml:space="preserve">ou </w:t>
      </w:r>
      <w:r w:rsidRPr="007E0100">
        <w:rPr>
          <w:rFonts w:cstheme="minorHAnsi"/>
          <w:b/>
          <w:bCs/>
          <w:sz w:val="22"/>
          <w:szCs w:val="22"/>
        </w:rPr>
        <w:t xml:space="preserve">à la demande du </w:t>
      </w:r>
      <w:r w:rsidR="00EB1FC5" w:rsidRPr="007E0100">
        <w:rPr>
          <w:rFonts w:cstheme="minorHAnsi"/>
          <w:b/>
          <w:bCs/>
          <w:sz w:val="22"/>
          <w:szCs w:val="22"/>
        </w:rPr>
        <w:t>prestataire</w:t>
      </w:r>
      <w:r w:rsidRPr="007E0100">
        <w:rPr>
          <w:rFonts w:cstheme="minorHAnsi"/>
          <w:sz w:val="22"/>
          <w:szCs w:val="22"/>
        </w:rPr>
        <w:t>. Ils sont utilisés dans l’objectif d’apporter une plus grande flexibilité dans l’organisation des audits tout en ayant le même niveau d’exigence que l’audit sur site.</w:t>
      </w:r>
    </w:p>
    <w:p w14:paraId="663898A9" w14:textId="2445877A" w:rsidR="00100A40" w:rsidRPr="007E0100" w:rsidRDefault="00100A40" w:rsidP="003252D8">
      <w:pPr>
        <w:autoSpaceDE w:val="0"/>
        <w:autoSpaceDN w:val="0"/>
        <w:adjustRightInd w:val="0"/>
        <w:rPr>
          <w:rFonts w:cstheme="minorHAnsi"/>
          <w:sz w:val="22"/>
          <w:szCs w:val="22"/>
        </w:rPr>
      </w:pPr>
    </w:p>
    <w:p w14:paraId="195E8FEB" w14:textId="77777777" w:rsidR="00ED1A29" w:rsidRPr="007E0100" w:rsidRDefault="00ED1A29" w:rsidP="003252D8">
      <w:pPr>
        <w:autoSpaceDE w:val="0"/>
        <w:autoSpaceDN w:val="0"/>
        <w:adjustRightInd w:val="0"/>
        <w:rPr>
          <w:rFonts w:cstheme="minorHAnsi"/>
          <w:b/>
          <w:bCs/>
          <w:sz w:val="22"/>
          <w:szCs w:val="22"/>
        </w:rPr>
      </w:pPr>
      <w:r w:rsidRPr="007E0100">
        <w:rPr>
          <w:rFonts w:cstheme="minorHAnsi"/>
          <w:b/>
          <w:bCs/>
          <w:sz w:val="22"/>
          <w:szCs w:val="22"/>
        </w:rPr>
        <w:t xml:space="preserve">Durée : </w:t>
      </w:r>
    </w:p>
    <w:p w14:paraId="05AF4DA9" w14:textId="77777777" w:rsidR="00ED1A29" w:rsidRPr="007E0100" w:rsidRDefault="00ED1A29" w:rsidP="003252D8">
      <w:pPr>
        <w:autoSpaceDE w:val="0"/>
        <w:autoSpaceDN w:val="0"/>
        <w:adjustRightInd w:val="0"/>
        <w:rPr>
          <w:rFonts w:cstheme="minorHAnsi"/>
          <w:sz w:val="22"/>
          <w:szCs w:val="22"/>
        </w:rPr>
      </w:pPr>
      <w:r w:rsidRPr="007E0100">
        <w:rPr>
          <w:rFonts w:cstheme="minorHAnsi"/>
          <w:sz w:val="22"/>
          <w:szCs w:val="22"/>
        </w:rPr>
        <w:t xml:space="preserve">Le temps de l’audit à distance est le même que celui de l’audit sur site. L’audit à distance n’est pas destiné à réduire la durée de l’audit, seuls les temps de déplacement sont impactés : pour un audit donné comprenant de l’audit à distance, la durée totale ne doit pas être inférieure à celle du même audit qui aurait été réalisé en présentiel. Il faut compter un laps de temps supplémentaire pour la préparation de l’audit à distance. </w:t>
      </w:r>
    </w:p>
    <w:p w14:paraId="561FEF3C" w14:textId="77777777" w:rsidR="00ED1A29" w:rsidRPr="007E0100" w:rsidRDefault="00ED1A29" w:rsidP="003252D8">
      <w:pPr>
        <w:autoSpaceDE w:val="0"/>
        <w:autoSpaceDN w:val="0"/>
        <w:adjustRightInd w:val="0"/>
        <w:rPr>
          <w:rFonts w:cstheme="minorHAnsi"/>
          <w:sz w:val="22"/>
          <w:szCs w:val="22"/>
        </w:rPr>
      </w:pPr>
    </w:p>
    <w:p w14:paraId="240A2881" w14:textId="664E426F" w:rsidR="00BA1536"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L’auditeur et le </w:t>
      </w:r>
      <w:r w:rsidR="00ED1A29" w:rsidRPr="007E0100">
        <w:rPr>
          <w:rFonts w:cstheme="minorHAnsi"/>
          <w:sz w:val="22"/>
          <w:szCs w:val="22"/>
        </w:rPr>
        <w:t>prestataire</w:t>
      </w:r>
      <w:r w:rsidRPr="007E0100">
        <w:rPr>
          <w:rFonts w:cstheme="minorHAnsi"/>
          <w:sz w:val="22"/>
          <w:szCs w:val="22"/>
        </w:rPr>
        <w:t xml:space="preserve"> audité doivent être en relation permanente en visio-conférence durant toute la durée de l’audit à l’exclusion de la pause déjeuner (75 minutes maximum). </w:t>
      </w:r>
    </w:p>
    <w:p w14:paraId="5E95C9D0" w14:textId="77777777" w:rsidR="00BA1536" w:rsidRPr="007E0100" w:rsidRDefault="00BA1536" w:rsidP="003252D8">
      <w:pPr>
        <w:autoSpaceDE w:val="0"/>
        <w:autoSpaceDN w:val="0"/>
        <w:adjustRightInd w:val="0"/>
        <w:rPr>
          <w:rFonts w:cstheme="minorHAnsi"/>
          <w:sz w:val="22"/>
          <w:szCs w:val="22"/>
        </w:rPr>
      </w:pPr>
    </w:p>
    <w:p w14:paraId="294CE01C" w14:textId="77777777" w:rsidR="00EB1FC5" w:rsidRPr="007E0100" w:rsidRDefault="003252D8" w:rsidP="003252D8">
      <w:pPr>
        <w:autoSpaceDE w:val="0"/>
        <w:autoSpaceDN w:val="0"/>
        <w:adjustRightInd w:val="0"/>
        <w:rPr>
          <w:rFonts w:cstheme="minorHAnsi"/>
          <w:sz w:val="22"/>
          <w:szCs w:val="22"/>
        </w:rPr>
      </w:pPr>
      <w:r w:rsidRPr="007E0100">
        <w:rPr>
          <w:rFonts w:cstheme="minorHAnsi"/>
          <w:sz w:val="22"/>
          <w:szCs w:val="22"/>
        </w:rPr>
        <w:t>L’auditeur dispose également d’une heure maximum (45 mn pour les audits d’une demi</w:t>
      </w:r>
      <w:r w:rsidR="00BA1536" w:rsidRPr="007E0100">
        <w:rPr>
          <w:rFonts w:cstheme="minorHAnsi"/>
          <w:sz w:val="22"/>
          <w:szCs w:val="22"/>
        </w:rPr>
        <w:t>-</w:t>
      </w:r>
      <w:r w:rsidRPr="007E0100">
        <w:rPr>
          <w:rFonts w:cstheme="minorHAnsi"/>
          <w:sz w:val="22"/>
          <w:szCs w:val="22"/>
        </w:rPr>
        <w:t xml:space="preserve">journée) pour réaliser sa synthèse </w:t>
      </w:r>
      <w:r w:rsidR="00EB1FC5" w:rsidRPr="007E0100">
        <w:rPr>
          <w:rFonts w:cstheme="minorHAnsi"/>
          <w:sz w:val="22"/>
          <w:szCs w:val="22"/>
        </w:rPr>
        <w:t>et</w:t>
      </w:r>
      <w:r w:rsidRPr="007E0100">
        <w:rPr>
          <w:rFonts w:cstheme="minorHAnsi"/>
          <w:sz w:val="22"/>
          <w:szCs w:val="22"/>
        </w:rPr>
        <w:t xml:space="preserve"> réaliser le bilan de la journée ou la préparation de la clôture de l’audit</w:t>
      </w:r>
      <w:r w:rsidR="00EB1FC5" w:rsidRPr="007E0100">
        <w:rPr>
          <w:rFonts w:cstheme="minorHAnsi"/>
          <w:sz w:val="22"/>
          <w:szCs w:val="22"/>
        </w:rPr>
        <w:t>.</w:t>
      </w:r>
      <w:r w:rsidRPr="007E0100">
        <w:rPr>
          <w:rFonts w:cstheme="minorHAnsi"/>
          <w:sz w:val="22"/>
          <w:szCs w:val="22"/>
        </w:rPr>
        <w:t xml:space="preserve"> </w:t>
      </w:r>
    </w:p>
    <w:p w14:paraId="6C31B3C7" w14:textId="40C038B9" w:rsidR="00BA1536"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L’auditeur peut utiliser les moyens suivant pour mener son audit : </w:t>
      </w:r>
    </w:p>
    <w:p w14:paraId="3CD0DABA" w14:textId="3EF4B9AE" w:rsidR="00BA1536" w:rsidRPr="007E0100" w:rsidRDefault="00BA1536" w:rsidP="00F110B3">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Conduire</w:t>
      </w:r>
      <w:r w:rsidR="003252D8" w:rsidRPr="007E0100">
        <w:rPr>
          <w:rFonts w:cstheme="minorHAnsi"/>
          <w:sz w:val="22"/>
          <w:szCs w:val="22"/>
        </w:rPr>
        <w:t xml:space="preserve"> des entretiens</w:t>
      </w:r>
    </w:p>
    <w:p w14:paraId="1BA408CF" w14:textId="6109DF2B" w:rsidR="00BA1536" w:rsidRPr="007E0100" w:rsidRDefault="00BA1536" w:rsidP="00F110B3">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Revue</w:t>
      </w:r>
      <w:r w:rsidR="003252D8" w:rsidRPr="007E0100">
        <w:rPr>
          <w:rFonts w:cstheme="minorHAnsi"/>
          <w:sz w:val="22"/>
          <w:szCs w:val="22"/>
        </w:rPr>
        <w:t xml:space="preserve"> des documents avec la participation de l’audité. </w:t>
      </w:r>
    </w:p>
    <w:p w14:paraId="45FF098E" w14:textId="77777777" w:rsidR="00EB1FC5" w:rsidRPr="007E0100" w:rsidRDefault="00EB1FC5" w:rsidP="00BA1536">
      <w:pPr>
        <w:autoSpaceDE w:val="0"/>
        <w:autoSpaceDN w:val="0"/>
        <w:adjustRightInd w:val="0"/>
        <w:rPr>
          <w:rFonts w:cstheme="minorHAnsi"/>
          <w:sz w:val="22"/>
          <w:szCs w:val="22"/>
        </w:rPr>
      </w:pPr>
    </w:p>
    <w:p w14:paraId="6E07E50A" w14:textId="55231A19" w:rsidR="003252D8" w:rsidRPr="007E0100" w:rsidRDefault="00C04180" w:rsidP="000C1201">
      <w:pPr>
        <w:pStyle w:val="Titre4"/>
        <w:numPr>
          <w:ilvl w:val="0"/>
          <w:numId w:val="21"/>
        </w:numPr>
        <w:rPr>
          <w:rFonts w:cstheme="minorHAnsi"/>
          <w:b/>
          <w:bCs/>
          <w:color w:val="auto"/>
          <w:sz w:val="22"/>
          <w:szCs w:val="22"/>
        </w:rPr>
      </w:pPr>
      <w:r w:rsidRPr="007E0100">
        <w:rPr>
          <w:rFonts w:cstheme="minorHAnsi"/>
          <w:b/>
          <w:bCs/>
          <w:color w:val="auto"/>
          <w:sz w:val="22"/>
          <w:szCs w:val="22"/>
        </w:rPr>
        <w:t>Audit de certification d’un prestataire disposant d’une certification ou d’une labellisation de qualité des actions concourant au développement des compétences :</w:t>
      </w:r>
    </w:p>
    <w:p w14:paraId="3EAD2752" w14:textId="13CA4065" w:rsidR="00C04180" w:rsidRPr="007E0100" w:rsidRDefault="00C04180" w:rsidP="00171254">
      <w:pPr>
        <w:autoSpaceDE w:val="0"/>
        <w:autoSpaceDN w:val="0"/>
        <w:adjustRightInd w:val="0"/>
        <w:rPr>
          <w:rFonts w:cstheme="minorHAnsi"/>
          <w:sz w:val="22"/>
          <w:szCs w:val="22"/>
        </w:rPr>
      </w:pPr>
    </w:p>
    <w:p w14:paraId="511520BB" w14:textId="484D4DE5" w:rsidR="00C04180" w:rsidRPr="007E0100" w:rsidRDefault="00C04180" w:rsidP="00171254">
      <w:pPr>
        <w:autoSpaceDE w:val="0"/>
        <w:autoSpaceDN w:val="0"/>
        <w:adjustRightInd w:val="0"/>
        <w:rPr>
          <w:rFonts w:cstheme="minorHAnsi"/>
          <w:sz w:val="22"/>
          <w:szCs w:val="22"/>
        </w:rPr>
      </w:pPr>
      <w:r w:rsidRPr="007E0100">
        <w:rPr>
          <w:rFonts w:cstheme="minorHAnsi"/>
          <w:sz w:val="22"/>
          <w:szCs w:val="22"/>
        </w:rPr>
        <w:t>Si le prestataire dispose d’une certification ou d’une labellisation active au moment de sa demande de certification, il est autorisé à demander que l’audit initial soit réalisé selon les conditions de durées aménagées</w:t>
      </w:r>
      <w:r w:rsidR="00276676" w:rsidRPr="007E0100">
        <w:rPr>
          <w:rFonts w:cstheme="minorHAnsi"/>
          <w:sz w:val="22"/>
          <w:szCs w:val="22"/>
        </w:rPr>
        <w:t>.</w:t>
      </w:r>
    </w:p>
    <w:p w14:paraId="58B22BD2" w14:textId="696DC108" w:rsidR="00276676" w:rsidRPr="007E0100" w:rsidRDefault="00581D82" w:rsidP="00171254">
      <w:pPr>
        <w:autoSpaceDE w:val="0"/>
        <w:autoSpaceDN w:val="0"/>
        <w:adjustRightInd w:val="0"/>
        <w:rPr>
          <w:rFonts w:cstheme="minorHAnsi"/>
          <w:sz w:val="22"/>
          <w:szCs w:val="22"/>
        </w:rPr>
      </w:pPr>
      <w:r w:rsidRPr="007E0100">
        <w:rPr>
          <w:rFonts w:cstheme="minorHAnsi"/>
          <w:sz w:val="22"/>
          <w:szCs w:val="22"/>
        </w:rPr>
        <w:t>Conformément à la réglementation en vigueur, l</w:t>
      </w:r>
      <w:r w:rsidR="00276676" w:rsidRPr="007E0100">
        <w:rPr>
          <w:rFonts w:cstheme="minorHAnsi"/>
          <w:sz w:val="22"/>
          <w:szCs w:val="22"/>
        </w:rPr>
        <w:t>’audit ne concerne que certains indicateurs. Certi.Kôntrol s’assure que le certificat de l’organisme est actif au moment de sa demande de certification.</w:t>
      </w:r>
    </w:p>
    <w:p w14:paraId="2DDC3BD6" w14:textId="77777777" w:rsidR="00581D82" w:rsidRPr="007E0100" w:rsidRDefault="00581D82" w:rsidP="00171254">
      <w:pPr>
        <w:autoSpaceDE w:val="0"/>
        <w:autoSpaceDN w:val="0"/>
        <w:adjustRightInd w:val="0"/>
        <w:rPr>
          <w:rFonts w:cstheme="minorHAnsi"/>
          <w:sz w:val="22"/>
          <w:szCs w:val="22"/>
        </w:rPr>
      </w:pPr>
    </w:p>
    <w:tbl>
      <w:tblPr>
        <w:tblStyle w:val="Grilledutableau"/>
        <w:tblW w:w="10632" w:type="dxa"/>
        <w:tblInd w:w="108" w:type="dxa"/>
        <w:tblLayout w:type="fixed"/>
        <w:tblLook w:val="04A0" w:firstRow="1" w:lastRow="0" w:firstColumn="1" w:lastColumn="0" w:noHBand="0" w:noVBand="1"/>
      </w:tblPr>
      <w:tblGrid>
        <w:gridCol w:w="993"/>
        <w:gridCol w:w="1701"/>
        <w:gridCol w:w="1275"/>
        <w:gridCol w:w="1276"/>
        <w:gridCol w:w="1135"/>
        <w:gridCol w:w="1134"/>
        <w:gridCol w:w="1277"/>
        <w:gridCol w:w="1841"/>
      </w:tblGrid>
      <w:tr w:rsidR="007E0100" w:rsidRPr="007E0100" w14:paraId="03732BFB" w14:textId="77777777" w:rsidTr="009C7E9A">
        <w:trPr>
          <w:trHeight w:val="539"/>
        </w:trPr>
        <w:tc>
          <w:tcPr>
            <w:tcW w:w="993" w:type="dxa"/>
            <w:shd w:val="clear" w:color="auto" w:fill="E2EFD9" w:themeFill="accent6" w:themeFillTint="33"/>
            <w:noWrap/>
            <w:vAlign w:val="center"/>
            <w:hideMark/>
          </w:tcPr>
          <w:p w14:paraId="64A74B92" w14:textId="74A3B06E" w:rsidR="00100A40" w:rsidRPr="007E0100" w:rsidRDefault="00100A40" w:rsidP="00100A40">
            <w:pPr>
              <w:jc w:val="center"/>
              <w:rPr>
                <w:rFonts w:eastAsia="Times New Roman" w:cstheme="minorHAnsi"/>
                <w:b/>
                <w:sz w:val="16"/>
                <w:szCs w:val="16"/>
                <w:lang w:eastAsia="fr-FR"/>
              </w:rPr>
            </w:pPr>
          </w:p>
        </w:tc>
        <w:tc>
          <w:tcPr>
            <w:tcW w:w="1701" w:type="dxa"/>
            <w:shd w:val="clear" w:color="auto" w:fill="E2EFD9" w:themeFill="accent6" w:themeFillTint="33"/>
            <w:vAlign w:val="center"/>
            <w:hideMark/>
          </w:tcPr>
          <w:p w14:paraId="010AFEFA"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Chiffre d’affaires </w:t>
            </w:r>
            <w:r w:rsidRPr="007E0100">
              <w:rPr>
                <w:rFonts w:eastAsia="Times New Roman" w:cstheme="minorHAnsi"/>
                <w:b/>
                <w:sz w:val="16"/>
                <w:szCs w:val="16"/>
                <w:lang w:eastAsia="fr-FR"/>
              </w:rPr>
              <w:br/>
              <w:t>en K€</w:t>
            </w:r>
          </w:p>
        </w:tc>
        <w:tc>
          <w:tcPr>
            <w:tcW w:w="1275" w:type="dxa"/>
            <w:shd w:val="clear" w:color="auto" w:fill="E2EFD9" w:themeFill="accent6" w:themeFillTint="33"/>
            <w:noWrap/>
            <w:vAlign w:val="center"/>
            <w:hideMark/>
          </w:tcPr>
          <w:p w14:paraId="1DE4759E"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76" w:type="dxa"/>
            <w:shd w:val="clear" w:color="auto" w:fill="E2EFD9" w:themeFill="accent6" w:themeFillTint="33"/>
            <w:noWrap/>
            <w:vAlign w:val="center"/>
            <w:hideMark/>
          </w:tcPr>
          <w:p w14:paraId="6080FC19"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1°</w:t>
            </w:r>
          </w:p>
        </w:tc>
        <w:tc>
          <w:tcPr>
            <w:tcW w:w="1135" w:type="dxa"/>
            <w:shd w:val="clear" w:color="auto" w:fill="E2EFD9" w:themeFill="accent6" w:themeFillTint="33"/>
            <w:vAlign w:val="center"/>
          </w:tcPr>
          <w:p w14:paraId="4CA8D07D" w14:textId="5A9F08CA"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L.6313-1 – 2°</w:t>
            </w:r>
          </w:p>
        </w:tc>
        <w:tc>
          <w:tcPr>
            <w:tcW w:w="1134" w:type="dxa"/>
            <w:shd w:val="clear" w:color="auto" w:fill="E2EFD9" w:themeFill="accent6" w:themeFillTint="33"/>
            <w:noWrap/>
            <w:vAlign w:val="center"/>
            <w:hideMark/>
          </w:tcPr>
          <w:p w14:paraId="4F543E49" w14:textId="4601C329"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277" w:type="dxa"/>
            <w:shd w:val="clear" w:color="auto" w:fill="E2EFD9" w:themeFill="accent6" w:themeFillTint="33"/>
            <w:noWrap/>
            <w:vAlign w:val="center"/>
            <w:hideMark/>
          </w:tcPr>
          <w:p w14:paraId="6DE64797"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841" w:type="dxa"/>
            <w:shd w:val="clear" w:color="auto" w:fill="E2EFD9" w:themeFill="accent6" w:themeFillTint="33"/>
            <w:vAlign w:val="center"/>
            <w:hideMark/>
          </w:tcPr>
          <w:p w14:paraId="36555A3A"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7F4D0F8E" w14:textId="77777777" w:rsidTr="009C7E9A">
        <w:trPr>
          <w:trHeight w:val="300"/>
        </w:trPr>
        <w:tc>
          <w:tcPr>
            <w:tcW w:w="993" w:type="dxa"/>
            <w:vMerge w:val="restart"/>
            <w:noWrap/>
            <w:vAlign w:val="center"/>
            <w:hideMark/>
          </w:tcPr>
          <w:p w14:paraId="746AE58B"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Initial</w:t>
            </w:r>
          </w:p>
        </w:tc>
        <w:tc>
          <w:tcPr>
            <w:tcW w:w="1701" w:type="dxa"/>
            <w:noWrap/>
            <w:vAlign w:val="center"/>
            <w:hideMark/>
          </w:tcPr>
          <w:p w14:paraId="43F4E987"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CA &lt; 150 k€</w:t>
            </w:r>
          </w:p>
        </w:tc>
        <w:tc>
          <w:tcPr>
            <w:tcW w:w="1275" w:type="dxa"/>
            <w:noWrap/>
            <w:vAlign w:val="center"/>
            <w:hideMark/>
          </w:tcPr>
          <w:p w14:paraId="25AFA667" w14:textId="5204EDFA"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5E8F8666"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135" w:type="dxa"/>
            <w:vAlign w:val="center"/>
          </w:tcPr>
          <w:p w14:paraId="28333523" w14:textId="6C22F429"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hideMark/>
          </w:tcPr>
          <w:p w14:paraId="4323CDBF" w14:textId="0353280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7" w:type="dxa"/>
            <w:noWrap/>
            <w:vAlign w:val="center"/>
            <w:hideMark/>
          </w:tcPr>
          <w:p w14:paraId="4F98F84B"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val="restart"/>
            <w:vAlign w:val="center"/>
            <w:hideMark/>
          </w:tcPr>
          <w:p w14:paraId="3A7A4244" w14:textId="26616D2E"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 par site échantillonné</w:t>
            </w:r>
          </w:p>
        </w:tc>
      </w:tr>
      <w:tr w:rsidR="007E0100" w:rsidRPr="007E0100" w14:paraId="5B0F9C47" w14:textId="77777777" w:rsidTr="003C6720">
        <w:trPr>
          <w:trHeight w:val="600"/>
        </w:trPr>
        <w:tc>
          <w:tcPr>
            <w:tcW w:w="993" w:type="dxa"/>
            <w:vMerge/>
            <w:vAlign w:val="center"/>
            <w:hideMark/>
          </w:tcPr>
          <w:p w14:paraId="4A5AA728" w14:textId="77777777" w:rsidR="003C6720" w:rsidRPr="007E0100" w:rsidRDefault="003C6720" w:rsidP="003C6720">
            <w:pPr>
              <w:jc w:val="center"/>
              <w:rPr>
                <w:rFonts w:eastAsia="Times New Roman" w:cstheme="minorHAnsi"/>
                <w:sz w:val="16"/>
                <w:szCs w:val="16"/>
                <w:lang w:eastAsia="fr-FR"/>
              </w:rPr>
            </w:pPr>
          </w:p>
        </w:tc>
        <w:tc>
          <w:tcPr>
            <w:tcW w:w="1701" w:type="dxa"/>
            <w:vAlign w:val="center"/>
            <w:hideMark/>
          </w:tcPr>
          <w:p w14:paraId="12CB8B04" w14:textId="77777777"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CA &gt;= 150 </w:t>
            </w:r>
            <w:r w:rsidRPr="007E0100">
              <w:rPr>
                <w:rFonts w:eastAsia="Times New Roman" w:cstheme="minorHAnsi"/>
                <w:b/>
                <w:sz w:val="16"/>
                <w:szCs w:val="16"/>
                <w:lang w:eastAsia="fr-FR"/>
              </w:rPr>
              <w:br/>
              <w:t>et &lt; 750 k€</w:t>
            </w:r>
          </w:p>
        </w:tc>
        <w:tc>
          <w:tcPr>
            <w:tcW w:w="1275" w:type="dxa"/>
            <w:noWrap/>
            <w:vAlign w:val="center"/>
            <w:hideMark/>
          </w:tcPr>
          <w:p w14:paraId="25A0D7FF" w14:textId="2643107B"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268B0650" w14:textId="61F3C5B5"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135" w:type="dxa"/>
            <w:vAlign w:val="center"/>
          </w:tcPr>
          <w:p w14:paraId="09AEA45C" w14:textId="46895775" w:rsidR="003C6720" w:rsidRPr="007E0100" w:rsidRDefault="003C6720" w:rsidP="003C6720">
            <w:pPr>
              <w:jc w:val="center"/>
              <w:rPr>
                <w:rFonts w:cstheme="minorHAnsi"/>
                <w:b/>
                <w:sz w:val="16"/>
                <w:szCs w:val="16"/>
                <w:lang w:eastAsia="fr-FR"/>
              </w:rPr>
            </w:pPr>
            <w:r w:rsidRPr="007E0100">
              <w:rPr>
                <w:rFonts w:eastAsia="Times New Roman" w:cstheme="minorHAnsi"/>
                <w:b/>
                <w:sz w:val="16"/>
                <w:szCs w:val="16"/>
                <w:lang w:eastAsia="fr-FR"/>
              </w:rPr>
              <w:t>Plus 0,5 Jour</w:t>
            </w:r>
          </w:p>
        </w:tc>
        <w:tc>
          <w:tcPr>
            <w:tcW w:w="1134" w:type="dxa"/>
            <w:noWrap/>
            <w:vAlign w:val="center"/>
            <w:hideMark/>
          </w:tcPr>
          <w:p w14:paraId="3E7DF923" w14:textId="25308821"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277" w:type="dxa"/>
            <w:noWrap/>
            <w:vAlign w:val="center"/>
            <w:hideMark/>
          </w:tcPr>
          <w:p w14:paraId="01CB97E6" w14:textId="77777777"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hideMark/>
          </w:tcPr>
          <w:p w14:paraId="7A8F0068" w14:textId="77777777" w:rsidR="003C6720" w:rsidRPr="007E0100" w:rsidRDefault="003C6720" w:rsidP="003C6720">
            <w:pPr>
              <w:rPr>
                <w:rFonts w:eastAsia="Times New Roman" w:cstheme="minorHAnsi"/>
                <w:b/>
                <w:sz w:val="16"/>
                <w:szCs w:val="16"/>
                <w:lang w:eastAsia="fr-FR"/>
              </w:rPr>
            </w:pPr>
          </w:p>
        </w:tc>
      </w:tr>
      <w:tr w:rsidR="009C7E9A" w:rsidRPr="007E0100" w14:paraId="7A6935C6" w14:textId="77777777" w:rsidTr="009C7E9A">
        <w:trPr>
          <w:trHeight w:val="300"/>
        </w:trPr>
        <w:tc>
          <w:tcPr>
            <w:tcW w:w="993" w:type="dxa"/>
            <w:vMerge/>
            <w:vAlign w:val="center"/>
            <w:hideMark/>
          </w:tcPr>
          <w:p w14:paraId="00EB425D" w14:textId="77777777" w:rsidR="00100A40" w:rsidRPr="007E0100" w:rsidRDefault="00100A40" w:rsidP="00100A40">
            <w:pPr>
              <w:jc w:val="center"/>
              <w:rPr>
                <w:rFonts w:eastAsia="Times New Roman" w:cstheme="minorHAnsi"/>
                <w:sz w:val="16"/>
                <w:szCs w:val="16"/>
                <w:lang w:eastAsia="fr-FR"/>
              </w:rPr>
            </w:pPr>
          </w:p>
        </w:tc>
        <w:tc>
          <w:tcPr>
            <w:tcW w:w="1701" w:type="dxa"/>
            <w:noWrap/>
            <w:vAlign w:val="center"/>
            <w:hideMark/>
          </w:tcPr>
          <w:p w14:paraId="5C5D92D8"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275" w:type="dxa"/>
            <w:noWrap/>
            <w:vAlign w:val="center"/>
            <w:hideMark/>
          </w:tcPr>
          <w:p w14:paraId="0CD756FE" w14:textId="143FB28F"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3C310A24"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135" w:type="dxa"/>
            <w:vAlign w:val="center"/>
          </w:tcPr>
          <w:p w14:paraId="4769193A" w14:textId="0985FC5A"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Plus 0,5 Jour</w:t>
            </w:r>
          </w:p>
        </w:tc>
        <w:tc>
          <w:tcPr>
            <w:tcW w:w="1134" w:type="dxa"/>
            <w:noWrap/>
            <w:vAlign w:val="center"/>
            <w:hideMark/>
          </w:tcPr>
          <w:p w14:paraId="405EE5F0" w14:textId="0BE410E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277" w:type="dxa"/>
            <w:noWrap/>
            <w:vAlign w:val="center"/>
            <w:hideMark/>
          </w:tcPr>
          <w:p w14:paraId="13A80062" w14:textId="1C45FEFC"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hideMark/>
          </w:tcPr>
          <w:p w14:paraId="2F235B10" w14:textId="77777777" w:rsidR="00100A40" w:rsidRPr="007E0100" w:rsidRDefault="00100A40" w:rsidP="00100A40">
            <w:pPr>
              <w:rPr>
                <w:rFonts w:eastAsia="Times New Roman" w:cstheme="minorHAnsi"/>
                <w:b/>
                <w:sz w:val="16"/>
                <w:szCs w:val="16"/>
                <w:lang w:eastAsia="fr-FR"/>
              </w:rPr>
            </w:pPr>
          </w:p>
        </w:tc>
      </w:tr>
    </w:tbl>
    <w:p w14:paraId="34B9C0B8" w14:textId="0DEFE721" w:rsidR="00C04180" w:rsidRPr="007E0100" w:rsidRDefault="00C04180" w:rsidP="00171254">
      <w:pPr>
        <w:autoSpaceDE w:val="0"/>
        <w:autoSpaceDN w:val="0"/>
        <w:adjustRightInd w:val="0"/>
        <w:rPr>
          <w:rFonts w:cstheme="minorHAnsi"/>
          <w:sz w:val="20"/>
        </w:rPr>
      </w:pPr>
    </w:p>
    <w:p w14:paraId="17AF9F88" w14:textId="77777777" w:rsidR="0068425F" w:rsidRPr="007E0100" w:rsidRDefault="0068425F" w:rsidP="00171254">
      <w:pPr>
        <w:autoSpaceDE w:val="0"/>
        <w:autoSpaceDN w:val="0"/>
        <w:adjustRightInd w:val="0"/>
        <w:rPr>
          <w:rFonts w:cstheme="minorHAnsi"/>
          <w:sz w:val="22"/>
          <w:szCs w:val="22"/>
        </w:rPr>
      </w:pPr>
      <w:r w:rsidRPr="007E0100">
        <w:rPr>
          <w:rFonts w:cstheme="minorHAnsi"/>
          <w:sz w:val="22"/>
          <w:szCs w:val="22"/>
        </w:rPr>
        <w:t xml:space="preserve">L’audit ne concerne que les indicateurs précisés ci-dessous : </w:t>
      </w:r>
    </w:p>
    <w:p w14:paraId="44C7D814" w14:textId="77777777" w:rsidR="0068425F" w:rsidRPr="007E0100" w:rsidRDefault="0068425F" w:rsidP="0068425F">
      <w:pPr>
        <w:pStyle w:val="Paragraphedeliste"/>
        <w:numPr>
          <w:ilvl w:val="0"/>
          <w:numId w:val="21"/>
        </w:numPr>
        <w:autoSpaceDE w:val="0"/>
        <w:autoSpaceDN w:val="0"/>
        <w:adjustRightInd w:val="0"/>
        <w:rPr>
          <w:rFonts w:cstheme="minorHAnsi"/>
          <w:sz w:val="22"/>
          <w:szCs w:val="22"/>
        </w:rPr>
      </w:pPr>
      <w:r w:rsidRPr="007E0100">
        <w:rPr>
          <w:rFonts w:cstheme="minorHAnsi"/>
          <w:sz w:val="22"/>
          <w:szCs w:val="22"/>
        </w:rPr>
        <w:lastRenderedPageBreak/>
        <w:t xml:space="preserve">Indicateurs communs : 1 – 2 – 11 – 12 – 22 – 24 – 25 – 26 – 32 </w:t>
      </w:r>
    </w:p>
    <w:p w14:paraId="1487B221" w14:textId="77777777" w:rsidR="0068425F" w:rsidRPr="007E0100" w:rsidRDefault="0068425F" w:rsidP="0068425F">
      <w:pPr>
        <w:pStyle w:val="Paragraphedeliste"/>
        <w:numPr>
          <w:ilvl w:val="0"/>
          <w:numId w:val="21"/>
        </w:numPr>
        <w:autoSpaceDE w:val="0"/>
        <w:autoSpaceDN w:val="0"/>
        <w:adjustRightInd w:val="0"/>
        <w:rPr>
          <w:rFonts w:cstheme="minorHAnsi"/>
          <w:sz w:val="22"/>
          <w:szCs w:val="22"/>
        </w:rPr>
      </w:pPr>
      <w:r w:rsidRPr="007E0100">
        <w:rPr>
          <w:rFonts w:cstheme="minorHAnsi"/>
          <w:sz w:val="22"/>
          <w:szCs w:val="22"/>
        </w:rPr>
        <w:t xml:space="preserve">Indicateurs spécifiques : tous les indicateurs spécifiques sont audités s’ils s’appliquent au prestataire. </w:t>
      </w:r>
    </w:p>
    <w:p w14:paraId="3A2B3B88" w14:textId="77777777" w:rsidR="0068425F" w:rsidRPr="007E0100" w:rsidRDefault="0068425F" w:rsidP="00171254">
      <w:pPr>
        <w:autoSpaceDE w:val="0"/>
        <w:autoSpaceDN w:val="0"/>
        <w:adjustRightInd w:val="0"/>
        <w:rPr>
          <w:rFonts w:cstheme="minorHAnsi"/>
          <w:sz w:val="22"/>
          <w:szCs w:val="22"/>
        </w:rPr>
      </w:pPr>
    </w:p>
    <w:p w14:paraId="2B40EE34" w14:textId="2DE5065A" w:rsidR="00451E09" w:rsidRPr="007E0100" w:rsidRDefault="00451E09" w:rsidP="00451E09">
      <w:pPr>
        <w:pStyle w:val="Titre4"/>
        <w:numPr>
          <w:ilvl w:val="0"/>
          <w:numId w:val="21"/>
        </w:numPr>
        <w:rPr>
          <w:rFonts w:cstheme="minorHAnsi"/>
          <w:b/>
          <w:bCs/>
          <w:color w:val="auto"/>
          <w:sz w:val="22"/>
          <w:szCs w:val="22"/>
        </w:rPr>
      </w:pPr>
      <w:r w:rsidRPr="007E0100">
        <w:rPr>
          <w:rFonts w:cstheme="minorHAnsi"/>
          <w:b/>
          <w:bCs/>
          <w:color w:val="auto"/>
          <w:sz w:val="22"/>
          <w:szCs w:val="22"/>
        </w:rPr>
        <w:t>Audit de certification d’un prestataire nouvel entrant :</w:t>
      </w:r>
    </w:p>
    <w:p w14:paraId="72ED4200" w14:textId="77777777" w:rsidR="00451E09" w:rsidRPr="007E0100" w:rsidRDefault="00451E09" w:rsidP="00451E09"/>
    <w:p w14:paraId="01350A31" w14:textId="050C4379" w:rsidR="00451E09" w:rsidRPr="007E0100" w:rsidRDefault="00870AEA" w:rsidP="00451E09">
      <w:pPr>
        <w:rPr>
          <w:sz w:val="22"/>
          <w:szCs w:val="22"/>
        </w:rPr>
      </w:pPr>
      <w:r w:rsidRPr="007E0100">
        <w:rPr>
          <w:sz w:val="22"/>
          <w:szCs w:val="22"/>
        </w:rPr>
        <w:t>Le</w:t>
      </w:r>
      <w:r w:rsidR="00451E09" w:rsidRPr="007E0100">
        <w:rPr>
          <w:sz w:val="22"/>
          <w:szCs w:val="22"/>
        </w:rPr>
        <w:t xml:space="preserve">s indicateurs 2, 3, 11, 13, 14, 19, 22, 24, 25, 26 et 32 du référentiel national figurant à l’annexe mentionnée à l’article D. 6316-1-1 du code du travail font l’objet de modalités d’audit adaptées. Pour ces indicateurs, Certi.Kôntrol procède à la vérification de la formalisation du processus à l’audit initial, la mise en </w:t>
      </w:r>
      <w:r w:rsidRPr="007E0100">
        <w:rPr>
          <w:sz w:val="22"/>
          <w:szCs w:val="22"/>
        </w:rPr>
        <w:t>œuvre</w:t>
      </w:r>
      <w:r w:rsidR="00451E09" w:rsidRPr="007E0100">
        <w:rPr>
          <w:sz w:val="22"/>
          <w:szCs w:val="22"/>
        </w:rPr>
        <w:t xml:space="preserve"> effective de l’indicateur par l’organisme audité étant vérifiée à l’audit de surveillance</w:t>
      </w:r>
      <w:r w:rsidRPr="007E0100">
        <w:rPr>
          <w:sz w:val="22"/>
          <w:szCs w:val="22"/>
        </w:rPr>
        <w:t>.</w:t>
      </w:r>
    </w:p>
    <w:p w14:paraId="1A939828" w14:textId="77777777" w:rsidR="00451E09" w:rsidRPr="007E0100" w:rsidRDefault="00451E09" w:rsidP="00171254">
      <w:pPr>
        <w:autoSpaceDE w:val="0"/>
        <w:autoSpaceDN w:val="0"/>
        <w:adjustRightInd w:val="0"/>
        <w:rPr>
          <w:rFonts w:cstheme="minorHAnsi"/>
          <w:sz w:val="22"/>
          <w:szCs w:val="22"/>
        </w:rPr>
      </w:pPr>
    </w:p>
    <w:p w14:paraId="60A6381A"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Rapport d’audit de certification initiale</w:t>
      </w:r>
    </w:p>
    <w:p w14:paraId="63C31C3A" w14:textId="77777777" w:rsidR="00171254" w:rsidRPr="007E0100" w:rsidRDefault="00171254" w:rsidP="00171254">
      <w:pPr>
        <w:shd w:val="clear" w:color="auto" w:fill="FFFFFF"/>
        <w:rPr>
          <w:rFonts w:cstheme="minorHAnsi"/>
          <w:bCs/>
          <w:sz w:val="22"/>
          <w:szCs w:val="22"/>
          <w:shd w:val="clear" w:color="auto" w:fill="FFFFFF"/>
          <w:lang w:eastAsia="fr-FR"/>
        </w:rPr>
      </w:pPr>
    </w:p>
    <w:p w14:paraId="4F1ED4A8" w14:textId="5F0E9974" w:rsidR="00171254" w:rsidRPr="007E0100" w:rsidRDefault="00171254" w:rsidP="00171254">
      <w:pPr>
        <w:shd w:val="clear" w:color="auto" w:fill="FFFFFF"/>
        <w:rPr>
          <w:rFonts w:cstheme="minorHAnsi"/>
          <w:b/>
          <w:bCs/>
          <w:sz w:val="22"/>
          <w:szCs w:val="22"/>
          <w:shd w:val="clear" w:color="auto" w:fill="FFFFFF"/>
          <w:lang w:eastAsia="fr-FR"/>
        </w:rPr>
      </w:pPr>
      <w:r w:rsidRPr="007E0100">
        <w:rPr>
          <w:rFonts w:cstheme="minorHAnsi"/>
          <w:bCs/>
          <w:sz w:val="22"/>
          <w:szCs w:val="22"/>
          <w:shd w:val="clear" w:color="auto" w:fill="FFFFFF"/>
          <w:lang w:eastAsia="fr-FR"/>
        </w:rPr>
        <w:t xml:space="preserve">L’audit conduit à la rédaction d’un </w:t>
      </w:r>
      <w:r w:rsidRPr="007E0100">
        <w:rPr>
          <w:rFonts w:cstheme="minorHAnsi"/>
          <w:b/>
          <w:bCs/>
          <w:sz w:val="22"/>
          <w:szCs w:val="22"/>
          <w:shd w:val="clear" w:color="auto" w:fill="FFFFFF"/>
          <w:lang w:eastAsia="fr-FR"/>
        </w:rPr>
        <w:t>rapport d’audit de certification</w:t>
      </w:r>
      <w:r w:rsidR="000972C4" w:rsidRPr="007E0100">
        <w:rPr>
          <w:rFonts w:cstheme="minorHAnsi"/>
          <w:b/>
          <w:bCs/>
          <w:sz w:val="22"/>
          <w:szCs w:val="22"/>
          <w:shd w:val="clear" w:color="auto" w:fill="FFFFFF"/>
          <w:lang w:eastAsia="fr-FR"/>
        </w:rPr>
        <w:t>.</w:t>
      </w:r>
    </w:p>
    <w:p w14:paraId="0837A4D2" w14:textId="60A9EAC9" w:rsidR="00870AEA" w:rsidRPr="007E0100" w:rsidRDefault="00870AEA" w:rsidP="00171254">
      <w:pPr>
        <w:shd w:val="clear" w:color="auto" w:fill="FFFFFF"/>
        <w:rPr>
          <w:rFonts w:cstheme="minorHAnsi"/>
          <w:sz w:val="22"/>
          <w:szCs w:val="22"/>
        </w:rPr>
      </w:pPr>
      <w:r w:rsidRPr="007E0100">
        <w:rPr>
          <w:sz w:val="22"/>
          <w:szCs w:val="22"/>
        </w:rPr>
        <w:t>Il mentionne l’échantillonnage des actions réalisé par l’auditeur par catégorie d’actions concourant au développement des compétences auditée et la justification de l’échantillonnage, ainsi que les éléments de preuve apportés par l’organisme candidat et consultés lors de l’audit.</w:t>
      </w:r>
    </w:p>
    <w:p w14:paraId="498382C1" w14:textId="77777777" w:rsidR="000972C4" w:rsidRPr="007E0100" w:rsidRDefault="000972C4" w:rsidP="000972C4">
      <w:pPr>
        <w:shd w:val="clear" w:color="auto" w:fill="FFFFFF"/>
        <w:rPr>
          <w:rFonts w:cstheme="minorHAnsi"/>
          <w:sz w:val="22"/>
          <w:szCs w:val="22"/>
        </w:rPr>
      </w:pPr>
      <w:r w:rsidRPr="007E0100">
        <w:rPr>
          <w:rFonts w:cstheme="minorHAnsi"/>
          <w:sz w:val="22"/>
          <w:szCs w:val="22"/>
        </w:rPr>
        <w:t xml:space="preserve">Dans le cas ou des non-conformités sont identifiées, l’auditeur ouvre une </w:t>
      </w:r>
      <w:r w:rsidRPr="007E0100">
        <w:rPr>
          <w:rFonts w:cstheme="minorHAnsi"/>
          <w:b/>
          <w:sz w:val="22"/>
          <w:szCs w:val="22"/>
        </w:rPr>
        <w:t>Fiche de Demande d’Action</w:t>
      </w:r>
      <w:r w:rsidRPr="007E0100">
        <w:rPr>
          <w:rFonts w:cstheme="minorHAnsi"/>
          <w:sz w:val="22"/>
          <w:szCs w:val="22"/>
        </w:rPr>
        <w:t>, qui permet de renseigner et suivre le traitement établi par le prestataire.</w:t>
      </w:r>
    </w:p>
    <w:p w14:paraId="2A056569" w14:textId="4E21DA45" w:rsidR="00171254" w:rsidRPr="007E0100" w:rsidRDefault="00171254" w:rsidP="00171254">
      <w:pPr>
        <w:shd w:val="clear" w:color="auto" w:fill="FFFFFF"/>
        <w:rPr>
          <w:rFonts w:cstheme="minorHAnsi"/>
          <w:sz w:val="22"/>
          <w:szCs w:val="22"/>
        </w:rPr>
      </w:pPr>
      <w:r w:rsidRPr="007E0100">
        <w:rPr>
          <w:rFonts w:cstheme="minorHAnsi"/>
          <w:sz w:val="22"/>
          <w:szCs w:val="22"/>
        </w:rPr>
        <w:t>Lorsque le prestataire candidat sollicite la certification sur différentes catégories d’actions, le libellé de la non-conformité spécifie les catégories d’actions concernées.</w:t>
      </w:r>
    </w:p>
    <w:p w14:paraId="6503835D" w14:textId="0CA83ABC" w:rsidR="000972C4" w:rsidRPr="007E0100" w:rsidRDefault="000972C4" w:rsidP="00171254">
      <w:pPr>
        <w:shd w:val="clear" w:color="auto" w:fill="FFFFFF"/>
        <w:rPr>
          <w:rFonts w:cstheme="minorHAnsi"/>
          <w:sz w:val="22"/>
          <w:szCs w:val="22"/>
        </w:rPr>
      </w:pPr>
      <w:r w:rsidRPr="007E0100">
        <w:rPr>
          <w:rFonts w:cstheme="minorHAnsi"/>
          <w:sz w:val="22"/>
          <w:szCs w:val="22"/>
        </w:rPr>
        <w:t xml:space="preserve">Dès la fin de l’audit, l’auditeur donne les éventuelles </w:t>
      </w:r>
      <w:r w:rsidRPr="007E0100">
        <w:rPr>
          <w:rFonts w:cstheme="minorHAnsi"/>
          <w:b/>
          <w:bCs/>
          <w:sz w:val="22"/>
          <w:szCs w:val="22"/>
        </w:rPr>
        <w:t>fiches de demande d’actions</w:t>
      </w:r>
      <w:r w:rsidRPr="007E0100">
        <w:rPr>
          <w:rFonts w:cstheme="minorHAnsi"/>
          <w:sz w:val="22"/>
          <w:szCs w:val="22"/>
        </w:rPr>
        <w:t xml:space="preserve"> au prestataire et en assure le suivi.</w:t>
      </w:r>
    </w:p>
    <w:p w14:paraId="2CE1FC7D" w14:textId="4DAD852B" w:rsidR="000972C4" w:rsidRPr="007E0100" w:rsidRDefault="000972C4" w:rsidP="00171254">
      <w:pPr>
        <w:shd w:val="clear" w:color="auto" w:fill="FFFFFF"/>
        <w:rPr>
          <w:rFonts w:cstheme="minorHAnsi"/>
          <w:sz w:val="22"/>
          <w:szCs w:val="22"/>
        </w:rPr>
      </w:pPr>
      <w:r w:rsidRPr="007E0100">
        <w:rPr>
          <w:rFonts w:cstheme="minorHAnsi"/>
          <w:sz w:val="22"/>
          <w:szCs w:val="22"/>
        </w:rPr>
        <w:t>Dès que les éventuelles non-conformités sont traitées par le prestataire, l’auditeur transmet à Certi.Kôntrol le rapport.</w:t>
      </w:r>
    </w:p>
    <w:p w14:paraId="67FFBA72" w14:textId="15A497C6" w:rsidR="008C50DE" w:rsidRPr="007E0100" w:rsidRDefault="000972C4" w:rsidP="00171254">
      <w:pPr>
        <w:shd w:val="clear" w:color="auto" w:fill="FFFFFF"/>
        <w:rPr>
          <w:rFonts w:cstheme="minorHAnsi"/>
          <w:sz w:val="22"/>
          <w:szCs w:val="22"/>
        </w:rPr>
      </w:pPr>
      <w:r w:rsidRPr="007E0100">
        <w:rPr>
          <w:rFonts w:cstheme="minorHAnsi"/>
          <w:sz w:val="22"/>
          <w:szCs w:val="22"/>
        </w:rPr>
        <w:t xml:space="preserve">Après la revue faite par le Comité </w:t>
      </w:r>
      <w:r w:rsidR="00F82E78" w:rsidRPr="007E0100">
        <w:rPr>
          <w:rFonts w:cstheme="minorHAnsi"/>
          <w:sz w:val="22"/>
          <w:szCs w:val="22"/>
        </w:rPr>
        <w:t>Technique, Certi.Kôntrol</w:t>
      </w:r>
      <w:r w:rsidRPr="007E0100">
        <w:rPr>
          <w:rFonts w:cstheme="minorHAnsi"/>
          <w:sz w:val="22"/>
          <w:szCs w:val="22"/>
        </w:rPr>
        <w:t xml:space="preserve"> adresse</w:t>
      </w:r>
      <w:r w:rsidR="00870AEA" w:rsidRPr="007E0100">
        <w:rPr>
          <w:rFonts w:cstheme="minorHAnsi"/>
          <w:sz w:val="22"/>
          <w:szCs w:val="22"/>
        </w:rPr>
        <w:t>, au prestataire,</w:t>
      </w:r>
      <w:r w:rsidRPr="007E0100">
        <w:rPr>
          <w:rFonts w:cstheme="minorHAnsi"/>
          <w:sz w:val="22"/>
          <w:szCs w:val="22"/>
        </w:rPr>
        <w:t xml:space="preserve"> le rapport d’audit complet en pdf</w:t>
      </w:r>
      <w:r w:rsidR="00870AEA" w:rsidRPr="007E0100">
        <w:rPr>
          <w:rFonts w:cstheme="minorHAnsi"/>
          <w:sz w:val="22"/>
          <w:szCs w:val="22"/>
        </w:rPr>
        <w:t xml:space="preserve"> daté et signé par l’auditeur</w:t>
      </w:r>
      <w:r w:rsidRPr="007E0100">
        <w:rPr>
          <w:rFonts w:cstheme="minorHAnsi"/>
          <w:sz w:val="22"/>
          <w:szCs w:val="22"/>
        </w:rPr>
        <w:t>: il est composé de l’identification de l’audit, du plan d’audit, du contexte, des commentaires pour chaque indicateur</w:t>
      </w:r>
      <w:r w:rsidR="00870AEA" w:rsidRPr="007E0100">
        <w:rPr>
          <w:rFonts w:cstheme="minorHAnsi"/>
          <w:sz w:val="22"/>
          <w:szCs w:val="22"/>
        </w:rPr>
        <w:t xml:space="preserve"> et chaque catégorie</w:t>
      </w:r>
      <w:r w:rsidRPr="007E0100">
        <w:rPr>
          <w:rFonts w:cstheme="minorHAnsi"/>
          <w:sz w:val="22"/>
          <w:szCs w:val="22"/>
        </w:rPr>
        <w:t xml:space="preserve"> et des </w:t>
      </w:r>
      <w:r w:rsidR="00F82E78" w:rsidRPr="007E0100">
        <w:rPr>
          <w:rFonts w:cstheme="minorHAnsi"/>
          <w:sz w:val="22"/>
          <w:szCs w:val="22"/>
        </w:rPr>
        <w:t>éventuelles fiches</w:t>
      </w:r>
      <w:r w:rsidRPr="007E0100">
        <w:rPr>
          <w:rFonts w:cstheme="minorHAnsi"/>
          <w:sz w:val="22"/>
          <w:szCs w:val="22"/>
        </w:rPr>
        <w:t xml:space="preserve"> de demande d‘actions complétées par le prestaire</w:t>
      </w:r>
      <w:r w:rsidR="00870AEA" w:rsidRPr="007E0100">
        <w:rPr>
          <w:rFonts w:cstheme="minorHAnsi"/>
          <w:sz w:val="22"/>
          <w:szCs w:val="22"/>
        </w:rPr>
        <w:t xml:space="preserve"> : </w:t>
      </w:r>
    </w:p>
    <w:p w14:paraId="663452A4" w14:textId="77777777" w:rsidR="006D3B33" w:rsidRPr="007E0100" w:rsidRDefault="006D3B33" w:rsidP="00171254">
      <w:pPr>
        <w:shd w:val="clear" w:color="auto" w:fill="FFFFFF"/>
        <w:rPr>
          <w:rFonts w:cstheme="minorHAnsi"/>
          <w:bCs/>
          <w:sz w:val="22"/>
          <w:szCs w:val="22"/>
          <w:shd w:val="clear" w:color="auto" w:fill="FFFFFF"/>
          <w:lang w:eastAsia="fr-FR"/>
        </w:rPr>
      </w:pPr>
    </w:p>
    <w:p w14:paraId="05131F28" w14:textId="72A70CBD" w:rsidR="00171254" w:rsidRPr="007E0100" w:rsidRDefault="00D33D68" w:rsidP="00F110B3">
      <w:pPr>
        <w:pStyle w:val="Titre4"/>
        <w:numPr>
          <w:ilvl w:val="0"/>
          <w:numId w:val="21"/>
        </w:numPr>
        <w:rPr>
          <w:rFonts w:cstheme="minorHAnsi"/>
          <w:b/>
          <w:bCs/>
          <w:color w:val="auto"/>
          <w:sz w:val="22"/>
          <w:szCs w:val="22"/>
        </w:rPr>
      </w:pPr>
      <w:r w:rsidRPr="007E0100">
        <w:rPr>
          <w:rFonts w:cstheme="minorHAnsi"/>
          <w:b/>
          <w:bCs/>
          <w:color w:val="auto"/>
          <w:sz w:val="22"/>
          <w:szCs w:val="22"/>
        </w:rPr>
        <w:t>Traitement des non-conformités</w:t>
      </w:r>
      <w:r w:rsidR="00171254" w:rsidRPr="007E0100">
        <w:rPr>
          <w:rFonts w:cstheme="minorHAnsi"/>
          <w:b/>
          <w:bCs/>
          <w:color w:val="auto"/>
          <w:sz w:val="22"/>
          <w:szCs w:val="22"/>
        </w:rPr>
        <w:t xml:space="preserve"> : </w:t>
      </w:r>
    </w:p>
    <w:p w14:paraId="499EFC5A" w14:textId="77777777" w:rsidR="00171254" w:rsidRPr="007E0100" w:rsidRDefault="00171254" w:rsidP="00171254">
      <w:pPr>
        <w:shd w:val="clear" w:color="auto" w:fill="FFFFFF"/>
        <w:rPr>
          <w:rFonts w:cstheme="minorHAnsi"/>
          <w:sz w:val="22"/>
          <w:szCs w:val="22"/>
        </w:rPr>
      </w:pPr>
    </w:p>
    <w:p w14:paraId="6E9F6702" w14:textId="77777777" w:rsidR="006E09E9" w:rsidRPr="007E0100" w:rsidRDefault="00C035B3" w:rsidP="00171254">
      <w:pPr>
        <w:shd w:val="clear" w:color="auto" w:fill="FFFFFF"/>
        <w:rPr>
          <w:rFonts w:cstheme="minorHAnsi"/>
          <w:sz w:val="22"/>
          <w:szCs w:val="22"/>
        </w:rPr>
      </w:pPr>
      <w:r w:rsidRPr="007E0100">
        <w:rPr>
          <w:rFonts w:cstheme="minorHAnsi"/>
          <w:sz w:val="22"/>
          <w:szCs w:val="22"/>
        </w:rPr>
        <w:t>Une non-conformité est un écart par rapport à un indicateur</w:t>
      </w:r>
      <w:r w:rsidR="00A8632F" w:rsidRPr="007E0100">
        <w:rPr>
          <w:rFonts w:cstheme="minorHAnsi"/>
          <w:sz w:val="22"/>
          <w:szCs w:val="22"/>
        </w:rPr>
        <w:t xml:space="preserve"> </w:t>
      </w:r>
      <w:r w:rsidRPr="007E0100">
        <w:rPr>
          <w:rFonts w:cstheme="minorHAnsi"/>
          <w:sz w:val="22"/>
          <w:szCs w:val="22"/>
        </w:rPr>
        <w:t>du référentiel.</w:t>
      </w:r>
    </w:p>
    <w:p w14:paraId="0D959055" w14:textId="3BF2D9EF" w:rsidR="00C035B3" w:rsidRPr="007E0100" w:rsidRDefault="000A53BE" w:rsidP="00171254">
      <w:pPr>
        <w:shd w:val="clear" w:color="auto" w:fill="FFFFFF"/>
        <w:rPr>
          <w:rFonts w:cstheme="minorHAnsi"/>
          <w:sz w:val="22"/>
          <w:szCs w:val="22"/>
        </w:rPr>
      </w:pPr>
      <w:r w:rsidRPr="007E0100">
        <w:rPr>
          <w:rFonts w:cstheme="minorHAnsi"/>
          <w:sz w:val="22"/>
          <w:szCs w:val="22"/>
        </w:rPr>
        <w:t>Deux niveaux permettant d’évaluer le risque sur la qualité des prestations de développement des compétences :</w:t>
      </w:r>
    </w:p>
    <w:p w14:paraId="2B862856" w14:textId="77D56AD0" w:rsidR="000A53BE" w:rsidRPr="007E0100" w:rsidRDefault="00C035B3" w:rsidP="000A53BE">
      <w:pPr>
        <w:pStyle w:val="Paragraphedeliste"/>
        <w:numPr>
          <w:ilvl w:val="0"/>
          <w:numId w:val="21"/>
        </w:numPr>
        <w:shd w:val="clear" w:color="auto" w:fill="FFFFFF"/>
        <w:ind w:left="993"/>
        <w:rPr>
          <w:rFonts w:cstheme="minorHAnsi"/>
          <w:sz w:val="22"/>
          <w:szCs w:val="22"/>
        </w:rPr>
      </w:pPr>
      <w:r w:rsidRPr="007E0100">
        <w:rPr>
          <w:rFonts w:cstheme="minorHAnsi"/>
          <w:b/>
          <w:bCs/>
          <w:sz w:val="22"/>
          <w:szCs w:val="22"/>
        </w:rPr>
        <w:t>La non-conformité mineure</w:t>
      </w:r>
      <w:r w:rsidR="006F172F" w:rsidRPr="007E0100">
        <w:rPr>
          <w:rFonts w:cstheme="minorHAnsi"/>
          <w:b/>
          <w:bCs/>
          <w:sz w:val="22"/>
          <w:szCs w:val="22"/>
        </w:rPr>
        <w:t xml:space="preserve"> « Niveau Elevé »</w:t>
      </w:r>
      <w:r w:rsidRPr="007E0100">
        <w:rPr>
          <w:rFonts w:cstheme="minorHAnsi"/>
          <w:sz w:val="22"/>
          <w:szCs w:val="22"/>
        </w:rPr>
        <w:t xml:space="preserve"> est la prise en compte partielle d’un indicateur ne remettant pas en cause la qualité de la prestation délivrée. </w:t>
      </w:r>
    </w:p>
    <w:p w14:paraId="563D68C4" w14:textId="79CAF3F2" w:rsidR="00C035B3" w:rsidRPr="007E0100" w:rsidRDefault="00C035B3" w:rsidP="000A53BE">
      <w:pPr>
        <w:pStyle w:val="Paragraphedeliste"/>
        <w:numPr>
          <w:ilvl w:val="0"/>
          <w:numId w:val="21"/>
        </w:numPr>
        <w:shd w:val="clear" w:color="auto" w:fill="FFFFFF"/>
        <w:ind w:left="993"/>
        <w:rPr>
          <w:rFonts w:cstheme="minorHAnsi"/>
          <w:sz w:val="22"/>
          <w:szCs w:val="22"/>
        </w:rPr>
      </w:pPr>
      <w:r w:rsidRPr="007E0100">
        <w:rPr>
          <w:rFonts w:cstheme="minorHAnsi"/>
          <w:b/>
          <w:bCs/>
          <w:sz w:val="22"/>
          <w:szCs w:val="22"/>
        </w:rPr>
        <w:t>La non-conformité majeure</w:t>
      </w:r>
      <w:r w:rsidRPr="007E0100">
        <w:rPr>
          <w:rFonts w:cstheme="minorHAnsi"/>
          <w:sz w:val="22"/>
          <w:szCs w:val="22"/>
        </w:rPr>
        <w:t xml:space="preserve"> </w:t>
      </w:r>
      <w:r w:rsidR="006F172F" w:rsidRPr="007E0100">
        <w:rPr>
          <w:rFonts w:cstheme="minorHAnsi"/>
          <w:sz w:val="22"/>
          <w:szCs w:val="22"/>
        </w:rPr>
        <w:t>« </w:t>
      </w:r>
      <w:r w:rsidR="006F172F" w:rsidRPr="007E0100">
        <w:rPr>
          <w:rFonts w:cstheme="minorHAnsi"/>
          <w:b/>
          <w:bCs/>
          <w:sz w:val="22"/>
          <w:szCs w:val="22"/>
        </w:rPr>
        <w:t>Niveau Très Elevé</w:t>
      </w:r>
      <w:r w:rsidR="006F172F" w:rsidRPr="007E0100">
        <w:rPr>
          <w:rFonts w:cstheme="minorHAnsi"/>
          <w:sz w:val="22"/>
          <w:szCs w:val="22"/>
        </w:rPr>
        <w:t xml:space="preserve"> » </w:t>
      </w:r>
      <w:r w:rsidRPr="007E0100">
        <w:rPr>
          <w:rFonts w:cstheme="minorHAnsi"/>
          <w:sz w:val="22"/>
          <w:szCs w:val="22"/>
        </w:rPr>
        <w:t>est la non prise en compte d’un indicateur ou sa prise en compte partielle remettant en cause la qualité de la prestation délivrée.</w:t>
      </w:r>
    </w:p>
    <w:p w14:paraId="5A13F6C4" w14:textId="77777777" w:rsidR="00C035B3" w:rsidRPr="007E0100" w:rsidRDefault="00C035B3" w:rsidP="00171254">
      <w:pPr>
        <w:shd w:val="clear" w:color="auto" w:fill="FFFFFF"/>
        <w:rPr>
          <w:rFonts w:cstheme="minorHAnsi"/>
          <w:sz w:val="22"/>
          <w:szCs w:val="22"/>
        </w:rPr>
      </w:pPr>
    </w:p>
    <w:p w14:paraId="667A52BA"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Il est signalé qu’une certification peut être refusée, suspendue ou retirée, au regard de la gravité et/ou du nombre ou de la récurrence de non-conformités détectées :</w:t>
      </w:r>
    </w:p>
    <w:p w14:paraId="798A2DAC"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Dans le cas de non-conformités majeures non levées sous 3 mois.</w:t>
      </w:r>
    </w:p>
    <w:p w14:paraId="0C230EA7"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Des non-conformités mineures déjà détectées pour lesquelles l’organisme n’a pas proposé ou mis en œuvre des actions correctives efficaces. </w:t>
      </w:r>
    </w:p>
    <w:p w14:paraId="6D94FDB9" w14:textId="77777777" w:rsidR="006E09E9" w:rsidRPr="007E0100" w:rsidRDefault="006E09E9" w:rsidP="00171254">
      <w:pPr>
        <w:shd w:val="clear" w:color="auto" w:fill="FFFFFF"/>
        <w:rPr>
          <w:rFonts w:cstheme="minorHAnsi"/>
          <w:bCs/>
          <w:sz w:val="22"/>
          <w:szCs w:val="22"/>
          <w:shd w:val="clear" w:color="auto" w:fill="FFFFFF"/>
          <w:lang w:eastAsia="fr-FR"/>
        </w:rPr>
      </w:pPr>
    </w:p>
    <w:p w14:paraId="2C243C01" w14:textId="7A8B1166" w:rsidR="00F82E78"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lastRenderedPageBreak/>
        <w:t>NB : Les indicateurs 4, 5, 6, 7, 10, 11, 14, 15, 16, 20, 21, 22, 26, 27, 29, 31 et 32 du référentiel national figurant à l’annexe mentionnée à l’article D. 6316-1-1 du code du travail ne peuvent donner lieu qu’à des non-conformités majeures. Les autres indicateurs du référentiel peuvent être pondérés et donner lieu à des non-conformités mineures ou majeures.</w:t>
      </w:r>
    </w:p>
    <w:p w14:paraId="08B52244" w14:textId="77777777" w:rsidR="00F82E78" w:rsidRPr="007E0100" w:rsidRDefault="00F82E78" w:rsidP="00171254">
      <w:pPr>
        <w:shd w:val="clear" w:color="auto" w:fill="FFFFFF"/>
        <w:rPr>
          <w:rFonts w:cstheme="minorHAnsi"/>
          <w:sz w:val="22"/>
          <w:szCs w:val="22"/>
        </w:rPr>
      </w:pPr>
    </w:p>
    <w:p w14:paraId="7343D2B9" w14:textId="4E054A17" w:rsidR="00171254" w:rsidRPr="007E0100" w:rsidRDefault="00171254" w:rsidP="00171254">
      <w:pPr>
        <w:shd w:val="clear" w:color="auto" w:fill="FFFFFF"/>
        <w:rPr>
          <w:rFonts w:cstheme="minorHAnsi"/>
          <w:sz w:val="22"/>
          <w:szCs w:val="22"/>
        </w:rPr>
      </w:pPr>
      <w:r w:rsidRPr="007E0100">
        <w:rPr>
          <w:rFonts w:cstheme="minorHAnsi"/>
          <w:sz w:val="22"/>
          <w:szCs w:val="22"/>
        </w:rPr>
        <w:t xml:space="preserve">A l’issus de l’audit, le prestataire </w:t>
      </w:r>
      <w:r w:rsidR="006F172F" w:rsidRPr="007E0100">
        <w:rPr>
          <w:rFonts w:cstheme="minorHAnsi"/>
          <w:bCs/>
          <w:sz w:val="22"/>
          <w:szCs w:val="22"/>
          <w:shd w:val="clear" w:color="auto" w:fill="FFFFFF"/>
          <w:lang w:eastAsia="fr-FR"/>
        </w:rPr>
        <w:t xml:space="preserve">dispose </w:t>
      </w:r>
      <w:r w:rsidR="000A53BE" w:rsidRPr="007E0100">
        <w:rPr>
          <w:rFonts w:cstheme="minorHAnsi"/>
          <w:bCs/>
          <w:sz w:val="22"/>
          <w:szCs w:val="22"/>
          <w:shd w:val="clear" w:color="auto" w:fill="FFFFFF"/>
          <w:lang w:eastAsia="fr-FR"/>
        </w:rPr>
        <w:t xml:space="preserve">d’un délai </w:t>
      </w:r>
      <w:r w:rsidR="006E09E9" w:rsidRPr="007E0100">
        <w:rPr>
          <w:rFonts w:cstheme="minorHAnsi"/>
          <w:bCs/>
          <w:sz w:val="22"/>
          <w:szCs w:val="22"/>
          <w:shd w:val="clear" w:color="auto" w:fill="FFFFFF"/>
          <w:lang w:eastAsia="fr-FR"/>
        </w:rPr>
        <w:t>adapté en fonction du niveau de gravité des non-conformités</w:t>
      </w:r>
      <w:r w:rsidR="006E09E9" w:rsidRPr="007E0100">
        <w:rPr>
          <w:rFonts w:cstheme="minorHAnsi"/>
          <w:sz w:val="22"/>
          <w:szCs w:val="22"/>
        </w:rPr>
        <w:t xml:space="preserve">, </w:t>
      </w:r>
      <w:r w:rsidRPr="007E0100">
        <w:rPr>
          <w:rFonts w:cstheme="minorHAnsi"/>
          <w:sz w:val="22"/>
          <w:szCs w:val="22"/>
        </w:rPr>
        <w:t>pour transmettre à l’auditeur une proposition de plan d’action à la suite des non-conformités mineur</w:t>
      </w:r>
      <w:r w:rsidR="008E3FD2" w:rsidRPr="007E0100">
        <w:rPr>
          <w:rFonts w:cstheme="minorHAnsi"/>
          <w:sz w:val="22"/>
          <w:szCs w:val="22"/>
        </w:rPr>
        <w:t>e</w:t>
      </w:r>
      <w:r w:rsidRPr="007E0100">
        <w:rPr>
          <w:rFonts w:cstheme="minorHAnsi"/>
          <w:sz w:val="22"/>
          <w:szCs w:val="22"/>
        </w:rPr>
        <w:t>s ou majeur</w:t>
      </w:r>
      <w:r w:rsidR="008E3FD2" w:rsidRPr="007E0100">
        <w:rPr>
          <w:rFonts w:cstheme="minorHAnsi"/>
          <w:sz w:val="22"/>
          <w:szCs w:val="22"/>
        </w:rPr>
        <w:t>e</w:t>
      </w:r>
      <w:r w:rsidRPr="007E0100">
        <w:rPr>
          <w:rFonts w:cstheme="minorHAnsi"/>
          <w:sz w:val="22"/>
          <w:szCs w:val="22"/>
        </w:rPr>
        <w:t xml:space="preserve">s prononcées. </w:t>
      </w:r>
      <w:r w:rsidR="006E4307" w:rsidRPr="007E0100">
        <w:rPr>
          <w:rFonts w:cstheme="minorHAnsi"/>
          <w:sz w:val="22"/>
          <w:szCs w:val="22"/>
        </w:rPr>
        <w:t xml:space="preserve">Les </w:t>
      </w:r>
      <w:r w:rsidR="006E4307" w:rsidRPr="007E0100">
        <w:rPr>
          <w:rFonts w:cstheme="minorHAnsi"/>
          <w:b/>
          <w:sz w:val="22"/>
          <w:szCs w:val="22"/>
        </w:rPr>
        <w:t>Fiches de Demande d’Action</w:t>
      </w:r>
      <w:r w:rsidR="006E4307" w:rsidRPr="007E0100">
        <w:rPr>
          <w:rFonts w:cstheme="minorHAnsi"/>
          <w:sz w:val="22"/>
          <w:szCs w:val="22"/>
        </w:rPr>
        <w:t xml:space="preserve"> </w:t>
      </w:r>
      <w:r w:rsidRPr="007E0100">
        <w:rPr>
          <w:rFonts w:cstheme="minorHAnsi"/>
          <w:sz w:val="22"/>
          <w:szCs w:val="22"/>
        </w:rPr>
        <w:t>devront être dument complétées.</w:t>
      </w:r>
    </w:p>
    <w:p w14:paraId="4EDA6E62" w14:textId="77777777" w:rsidR="000A53BE" w:rsidRPr="007E0100" w:rsidRDefault="000A53BE" w:rsidP="00171254">
      <w:pPr>
        <w:shd w:val="clear" w:color="auto" w:fill="FFFFFF"/>
        <w:rPr>
          <w:rFonts w:cstheme="minorHAnsi"/>
          <w:sz w:val="22"/>
          <w:szCs w:val="22"/>
        </w:rPr>
      </w:pPr>
    </w:p>
    <w:p w14:paraId="484A59C9" w14:textId="77777777" w:rsidR="000A53BE" w:rsidRPr="007E0100" w:rsidRDefault="000A53BE" w:rsidP="00171254">
      <w:pPr>
        <w:shd w:val="clear" w:color="auto" w:fill="FFFFFF"/>
        <w:rPr>
          <w:rFonts w:cstheme="minorHAnsi"/>
          <w:sz w:val="22"/>
          <w:szCs w:val="22"/>
        </w:rPr>
      </w:pPr>
      <w:bookmarkStart w:id="12" w:name="_Hlk138416378"/>
      <w:r w:rsidRPr="007E0100">
        <w:rPr>
          <w:rFonts w:cstheme="minorHAnsi"/>
          <w:sz w:val="22"/>
          <w:szCs w:val="22"/>
        </w:rPr>
        <w:t xml:space="preserve">Les délais de mise en œuvre des actions correctives ne doivent pas dépasser un délai fixé en fonction du niveau de gravité des non-conformités : </w:t>
      </w:r>
    </w:p>
    <w:p w14:paraId="6935B101" w14:textId="77777777" w:rsidR="000A53BE" w:rsidRPr="007E0100" w:rsidRDefault="000A53BE" w:rsidP="00171254">
      <w:pPr>
        <w:shd w:val="clear" w:color="auto" w:fill="FFFFFF"/>
        <w:rPr>
          <w:rFonts w:cstheme="minorHAnsi"/>
          <w:sz w:val="22"/>
          <w:szCs w:val="22"/>
        </w:rPr>
      </w:pPr>
    </w:p>
    <w:p w14:paraId="2574DD44" w14:textId="7EC4B02E" w:rsidR="006F172F" w:rsidRPr="007E0100" w:rsidRDefault="000A53BE" w:rsidP="00171254">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mineure</w:t>
      </w:r>
      <w:r w:rsidRPr="007E0100">
        <w:rPr>
          <w:rFonts w:cstheme="minorHAnsi"/>
          <w:sz w:val="22"/>
          <w:szCs w:val="22"/>
        </w:rPr>
        <w:t xml:space="preserve">, </w:t>
      </w:r>
      <w:r w:rsidR="004F1225" w:rsidRPr="007E0100">
        <w:rPr>
          <w:rFonts w:cstheme="minorHAnsi"/>
          <w:sz w:val="22"/>
          <w:szCs w:val="22"/>
        </w:rPr>
        <w:t xml:space="preserve">le prestataire dispose </w:t>
      </w:r>
      <w:r w:rsidR="004F1225" w:rsidRPr="007E0100">
        <w:rPr>
          <w:rFonts w:cstheme="minorHAnsi"/>
          <w:b/>
          <w:bCs/>
          <w:sz w:val="22"/>
          <w:szCs w:val="22"/>
        </w:rPr>
        <w:t xml:space="preserve">de </w:t>
      </w:r>
      <w:r w:rsidR="0085372D" w:rsidRPr="007E0100">
        <w:rPr>
          <w:rFonts w:cstheme="minorHAnsi"/>
          <w:b/>
          <w:bCs/>
          <w:sz w:val="22"/>
          <w:szCs w:val="22"/>
        </w:rPr>
        <w:t>1</w:t>
      </w:r>
      <w:r w:rsidR="004F1225" w:rsidRPr="007E0100">
        <w:rPr>
          <w:rFonts w:cstheme="minorHAnsi"/>
          <w:b/>
          <w:bCs/>
          <w:sz w:val="22"/>
          <w:szCs w:val="22"/>
        </w:rPr>
        <w:t>5 jours ouvrés</w:t>
      </w:r>
      <w:r w:rsidR="004F1225" w:rsidRPr="007E0100">
        <w:rPr>
          <w:rFonts w:cstheme="minorHAnsi"/>
          <w:sz w:val="22"/>
          <w:szCs w:val="22"/>
        </w:rPr>
        <w:t xml:space="preserve"> pour adresser son plan d’action avec la réponse aux </w:t>
      </w:r>
      <w:r w:rsidR="00352E1E" w:rsidRPr="007E0100">
        <w:rPr>
          <w:rFonts w:cstheme="minorHAnsi"/>
          <w:sz w:val="22"/>
          <w:szCs w:val="22"/>
        </w:rPr>
        <w:t>non-conformités</w:t>
      </w:r>
      <w:r w:rsidR="004F1225" w:rsidRPr="007E0100">
        <w:rPr>
          <w:rFonts w:cstheme="minorHAnsi"/>
          <w:sz w:val="22"/>
          <w:szCs w:val="22"/>
        </w:rPr>
        <w:t xml:space="preserve"> et éventuellement les preuves documentaires lui permettant de solder la ou les non-conformités identifiées </w:t>
      </w:r>
      <w:r w:rsidRPr="007E0100">
        <w:rPr>
          <w:rFonts w:cstheme="minorHAnsi"/>
          <w:sz w:val="22"/>
          <w:szCs w:val="22"/>
        </w:rPr>
        <w:t xml:space="preserve">et doit être mis en œuvre dans un délai de </w:t>
      </w:r>
      <w:r w:rsidRPr="007E0100">
        <w:rPr>
          <w:rFonts w:cstheme="minorHAnsi"/>
          <w:b/>
          <w:bCs/>
          <w:sz w:val="22"/>
          <w:szCs w:val="22"/>
        </w:rPr>
        <w:t>six mois</w:t>
      </w:r>
      <w:r w:rsidRPr="007E0100">
        <w:rPr>
          <w:rFonts w:cstheme="minorHAnsi"/>
          <w:sz w:val="22"/>
          <w:szCs w:val="22"/>
        </w:rPr>
        <w:t>. La vérification de la mise en œuvre des actions correctives est faite à l’audit suivant. Si la non-conformité mineure n’est pas levée à l’audit suivant, elle est requalifiée en non-conformité majeure ;</w:t>
      </w:r>
    </w:p>
    <w:p w14:paraId="5F71179F" w14:textId="3EBD4027" w:rsidR="00AE693B" w:rsidRPr="007E0100" w:rsidRDefault="000A53BE" w:rsidP="0009188C">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majeure</w:t>
      </w:r>
      <w:r w:rsidRPr="007E0100">
        <w:rPr>
          <w:rFonts w:cstheme="minorHAnsi"/>
          <w:sz w:val="22"/>
          <w:szCs w:val="22"/>
        </w:rPr>
        <w:t xml:space="preserve">, </w:t>
      </w:r>
      <w:r w:rsidR="00AE693B" w:rsidRPr="007E0100">
        <w:rPr>
          <w:rFonts w:cstheme="minorHAnsi"/>
          <w:sz w:val="22"/>
          <w:szCs w:val="22"/>
        </w:rPr>
        <w:t xml:space="preserve">le prestataire adresse son plan d’action et </w:t>
      </w:r>
      <w:r w:rsidR="00AE693B" w:rsidRPr="007E0100">
        <w:rPr>
          <w:sz w:val="22"/>
          <w:szCs w:val="22"/>
        </w:rPr>
        <w:t xml:space="preserve">la mise en œuvre d’actions correctives qui doit être effective </w:t>
      </w:r>
      <w:r w:rsidR="00AE693B" w:rsidRPr="007E0100">
        <w:rPr>
          <w:b/>
          <w:bCs/>
          <w:sz w:val="22"/>
          <w:szCs w:val="22"/>
        </w:rPr>
        <w:t>sous trois mois</w:t>
      </w:r>
      <w:r w:rsidR="00AE693B" w:rsidRPr="007E0100">
        <w:rPr>
          <w:sz w:val="22"/>
          <w:szCs w:val="22"/>
        </w:rPr>
        <w:t xml:space="preserve">. Certi.Kôntrol vérifie la mise en œuvre des actions correctives avant toute décision relative à la certification dans un délai qui ne peut excéder </w:t>
      </w:r>
      <w:r w:rsidR="00AE693B" w:rsidRPr="007E0100">
        <w:rPr>
          <w:b/>
          <w:bCs/>
          <w:sz w:val="22"/>
          <w:szCs w:val="22"/>
        </w:rPr>
        <w:t>un mois</w:t>
      </w:r>
      <w:r w:rsidR="00AE693B" w:rsidRPr="007E0100">
        <w:rPr>
          <w:sz w:val="22"/>
          <w:szCs w:val="22"/>
        </w:rPr>
        <w:t xml:space="preserve"> à compter de l’expiration du délai de trois mois.</w:t>
      </w:r>
    </w:p>
    <w:bookmarkEnd w:id="12"/>
    <w:p w14:paraId="1742E349" w14:textId="77777777" w:rsidR="00AE026C" w:rsidRPr="007E0100" w:rsidRDefault="00AE026C" w:rsidP="00AE026C"/>
    <w:p w14:paraId="19B1F524" w14:textId="39F8C24D" w:rsidR="00AE026C" w:rsidRPr="007E0100" w:rsidRDefault="00AE026C" w:rsidP="00AE026C">
      <w:pPr>
        <w:rPr>
          <w:sz w:val="22"/>
          <w:szCs w:val="22"/>
        </w:rPr>
      </w:pPr>
      <w:r w:rsidRPr="007E0100">
        <w:rPr>
          <w:sz w:val="22"/>
          <w:szCs w:val="22"/>
        </w:rPr>
        <w:t xml:space="preserve">A défaut de mise en œuvre des actions correctives dans le délai de trois mois, la certification n’est pas délivrée ou est suspendue. </w:t>
      </w:r>
    </w:p>
    <w:p w14:paraId="792D02C0" w14:textId="5B6EAF60" w:rsidR="00AE026C" w:rsidRPr="007E0100" w:rsidRDefault="00AE026C" w:rsidP="00AE026C">
      <w:pPr>
        <w:rPr>
          <w:rFonts w:cstheme="minorHAnsi"/>
          <w:sz w:val="22"/>
          <w:szCs w:val="22"/>
        </w:rPr>
      </w:pPr>
      <w:r w:rsidRPr="007E0100">
        <w:rPr>
          <w:sz w:val="22"/>
          <w:szCs w:val="22"/>
        </w:rPr>
        <w:t>Dans le cadre de l’audit initial, Certi.Kôntrol notifie le refus de certification à l’organisme candidat.</w:t>
      </w:r>
      <w:r w:rsidRPr="007E0100">
        <w:t xml:space="preserve"> </w:t>
      </w:r>
      <w:r w:rsidR="0003005D" w:rsidRPr="007E0100">
        <w:rPr>
          <w:rFonts w:cstheme="minorHAnsi"/>
          <w:sz w:val="22"/>
          <w:szCs w:val="22"/>
        </w:rPr>
        <w:t xml:space="preserve">L’organisme devra réaliser </w:t>
      </w:r>
      <w:r w:rsidR="004F1225" w:rsidRPr="007E0100">
        <w:rPr>
          <w:rFonts w:cstheme="minorHAnsi"/>
          <w:sz w:val="22"/>
          <w:szCs w:val="22"/>
        </w:rPr>
        <w:t>un nouvel audit initial de certification.</w:t>
      </w:r>
      <w:r w:rsidR="008C33BC" w:rsidRPr="007E0100">
        <w:rPr>
          <w:rFonts w:cstheme="minorHAnsi"/>
          <w:sz w:val="22"/>
          <w:szCs w:val="22"/>
        </w:rPr>
        <w:t xml:space="preserve"> </w:t>
      </w:r>
    </w:p>
    <w:p w14:paraId="0CA902D9" w14:textId="6C36461F" w:rsidR="000B4AEB" w:rsidRPr="007E0100" w:rsidRDefault="004F1225" w:rsidP="00AE026C">
      <w:pPr>
        <w:rPr>
          <w:rFonts w:cstheme="minorHAnsi"/>
          <w:sz w:val="22"/>
          <w:szCs w:val="22"/>
        </w:rPr>
      </w:pPr>
      <w:r w:rsidRPr="007E0100">
        <w:rPr>
          <w:rFonts w:cstheme="minorHAnsi"/>
          <w:sz w:val="22"/>
          <w:szCs w:val="22"/>
        </w:rPr>
        <w:t>La vérification du traitement des non-conformités peut donner lieu à la réalisation d’un audit complémentaire, à distance ou sur site</w:t>
      </w:r>
      <w:r w:rsidR="008F5985" w:rsidRPr="007E0100">
        <w:rPr>
          <w:rFonts w:cstheme="minorHAnsi"/>
          <w:sz w:val="22"/>
          <w:szCs w:val="22"/>
        </w:rPr>
        <w:t>.</w:t>
      </w:r>
    </w:p>
    <w:p w14:paraId="3AD828F0" w14:textId="77777777" w:rsidR="00AE026C" w:rsidRPr="007E0100" w:rsidRDefault="00AE026C" w:rsidP="00AE026C"/>
    <w:p w14:paraId="2A5EAFF9" w14:textId="4ECF8ABE" w:rsidR="00171254" w:rsidRPr="007E0100" w:rsidRDefault="00171254" w:rsidP="00171254">
      <w:pPr>
        <w:pStyle w:val="Titre2"/>
        <w:rPr>
          <w:rFonts w:cstheme="minorHAnsi"/>
          <w:b/>
          <w:bCs w:val="0"/>
          <w:i/>
          <w:iCs w:val="0"/>
          <w:sz w:val="22"/>
          <w:szCs w:val="22"/>
          <w:lang w:eastAsia="fr-FR"/>
        </w:rPr>
      </w:pPr>
      <w:bookmarkStart w:id="13" w:name="_Toc31312458"/>
      <w:r w:rsidRPr="007E0100">
        <w:rPr>
          <w:rFonts w:cstheme="minorHAnsi"/>
          <w:b/>
          <w:bCs w:val="0"/>
          <w:i/>
          <w:iCs w:val="0"/>
          <w:sz w:val="22"/>
          <w:szCs w:val="22"/>
          <w:lang w:eastAsia="fr-FR"/>
        </w:rPr>
        <w:t>Revue de certification</w:t>
      </w:r>
      <w:bookmarkEnd w:id="13"/>
    </w:p>
    <w:p w14:paraId="49E9816B"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1E16BF7D" w14:textId="05F5FC41" w:rsidR="00171254" w:rsidRPr="007E0100" w:rsidRDefault="006478F7" w:rsidP="00171254">
      <w:pPr>
        <w:shd w:val="clear" w:color="auto" w:fill="FFFFFF"/>
        <w:rPr>
          <w:rFonts w:cstheme="minorHAnsi"/>
          <w:bCs/>
          <w:sz w:val="22"/>
          <w:szCs w:val="22"/>
          <w:shd w:val="clear" w:color="auto" w:fill="FFFFFF"/>
          <w:lang w:eastAsia="fr-FR"/>
        </w:rPr>
      </w:pPr>
      <w:r w:rsidRPr="007E0100">
        <w:rPr>
          <w:rFonts w:cstheme="minorHAnsi"/>
          <w:b/>
          <w:bCs/>
          <w:sz w:val="22"/>
          <w:szCs w:val="22"/>
          <w:lang w:eastAsia="fr-FR"/>
        </w:rPr>
        <w:t xml:space="preserve">Un des membres du </w:t>
      </w:r>
      <w:r w:rsidR="008F5985" w:rsidRPr="007E0100">
        <w:rPr>
          <w:rFonts w:cstheme="minorHAnsi"/>
          <w:b/>
          <w:bCs/>
          <w:sz w:val="22"/>
          <w:szCs w:val="22"/>
          <w:lang w:eastAsia="fr-FR"/>
        </w:rPr>
        <w:t>comité technique</w:t>
      </w:r>
      <w:r w:rsidR="00E718DA" w:rsidRPr="007E0100">
        <w:rPr>
          <w:rFonts w:cstheme="minorHAnsi"/>
          <w:sz w:val="22"/>
          <w:szCs w:val="22"/>
        </w:rPr>
        <w:t xml:space="preserve"> </w:t>
      </w:r>
      <w:r w:rsidR="00171254" w:rsidRPr="007E0100">
        <w:rPr>
          <w:rFonts w:cstheme="minorHAnsi"/>
          <w:bCs/>
          <w:sz w:val="22"/>
          <w:szCs w:val="22"/>
          <w:shd w:val="clear" w:color="auto" w:fill="FFFFFF"/>
          <w:lang w:eastAsia="fr-FR"/>
        </w:rPr>
        <w:t xml:space="preserve">analyse le rapport d’audit de certification transmis par l’auditeur et </w:t>
      </w:r>
      <w:r w:rsidR="005949CA" w:rsidRPr="007E0100">
        <w:rPr>
          <w:rFonts w:cstheme="minorHAnsi"/>
          <w:bCs/>
          <w:sz w:val="22"/>
          <w:szCs w:val="22"/>
          <w:shd w:val="clear" w:color="auto" w:fill="FFFFFF"/>
          <w:lang w:eastAsia="fr-FR"/>
        </w:rPr>
        <w:t>les éventuelles fiches</w:t>
      </w:r>
      <w:r w:rsidR="00171254" w:rsidRPr="007E0100">
        <w:rPr>
          <w:rFonts w:cstheme="minorHAnsi"/>
          <w:bCs/>
          <w:sz w:val="22"/>
          <w:szCs w:val="22"/>
          <w:shd w:val="clear" w:color="auto" w:fill="FFFFFF"/>
          <w:lang w:eastAsia="fr-FR"/>
        </w:rPr>
        <w:t xml:space="preserve"> </w:t>
      </w:r>
      <w:r w:rsidR="00E34BEE" w:rsidRPr="007E0100">
        <w:rPr>
          <w:rFonts w:cstheme="minorHAnsi"/>
          <w:bCs/>
          <w:sz w:val="22"/>
          <w:szCs w:val="22"/>
          <w:shd w:val="clear" w:color="auto" w:fill="FFFFFF"/>
          <w:lang w:eastAsia="fr-FR"/>
        </w:rPr>
        <w:t>de demande d’action</w:t>
      </w:r>
      <w:r w:rsidR="00171254" w:rsidRPr="007E0100">
        <w:rPr>
          <w:rFonts w:cstheme="minorHAnsi"/>
          <w:bCs/>
          <w:sz w:val="22"/>
          <w:szCs w:val="22"/>
          <w:shd w:val="clear" w:color="auto" w:fill="FFFFFF"/>
          <w:lang w:eastAsia="fr-FR"/>
        </w:rPr>
        <w:t xml:space="preserve"> avec le traitement</w:t>
      </w:r>
      <w:r w:rsidR="00C86191" w:rsidRPr="007E0100">
        <w:rPr>
          <w:rFonts w:cstheme="minorHAnsi"/>
          <w:sz w:val="22"/>
          <w:szCs w:val="22"/>
        </w:rPr>
        <w:t xml:space="preserve"> « non-conformités, mineures et majeures »</w:t>
      </w:r>
      <w:r w:rsidR="00171254" w:rsidRPr="007E0100">
        <w:rPr>
          <w:rFonts w:cstheme="minorHAnsi"/>
          <w:bCs/>
          <w:sz w:val="22"/>
          <w:szCs w:val="22"/>
          <w:shd w:val="clear" w:color="auto" w:fill="FFFFFF"/>
          <w:lang w:eastAsia="fr-FR"/>
        </w:rPr>
        <w:t xml:space="preserve">, cette étape permet de valider que le rapport est complet et </w:t>
      </w:r>
      <w:r w:rsidR="008C33BC" w:rsidRPr="007E0100">
        <w:rPr>
          <w:rFonts w:cstheme="minorHAnsi"/>
          <w:bCs/>
          <w:sz w:val="22"/>
          <w:szCs w:val="22"/>
          <w:shd w:val="clear" w:color="auto" w:fill="FFFFFF"/>
          <w:lang w:eastAsia="fr-FR"/>
        </w:rPr>
        <w:t xml:space="preserve">que </w:t>
      </w:r>
      <w:r w:rsidR="00171254" w:rsidRPr="007E0100">
        <w:rPr>
          <w:rFonts w:cstheme="minorHAnsi"/>
          <w:bCs/>
          <w:sz w:val="22"/>
          <w:szCs w:val="22"/>
          <w:shd w:val="clear" w:color="auto" w:fill="FFFFFF"/>
          <w:lang w:eastAsia="fr-FR"/>
        </w:rPr>
        <w:t xml:space="preserve">les </w:t>
      </w:r>
      <w:r w:rsidR="002F3689" w:rsidRPr="007E0100">
        <w:rPr>
          <w:rFonts w:cstheme="minorHAnsi"/>
          <w:bCs/>
          <w:sz w:val="22"/>
          <w:szCs w:val="22"/>
          <w:shd w:val="clear" w:color="auto" w:fill="FFFFFF"/>
          <w:lang w:eastAsia="fr-FR"/>
        </w:rPr>
        <w:t>non-conformités</w:t>
      </w:r>
      <w:r w:rsidR="00171254" w:rsidRPr="007E0100">
        <w:rPr>
          <w:rFonts w:cstheme="minorHAnsi"/>
          <w:bCs/>
          <w:sz w:val="22"/>
          <w:szCs w:val="22"/>
          <w:shd w:val="clear" w:color="auto" w:fill="FFFFFF"/>
          <w:lang w:eastAsia="fr-FR"/>
        </w:rPr>
        <w:t xml:space="preserve"> sont traité</w:t>
      </w:r>
      <w:r w:rsidR="009E00E3" w:rsidRPr="007E0100">
        <w:rPr>
          <w:rFonts w:cstheme="minorHAnsi"/>
          <w:bCs/>
          <w:sz w:val="22"/>
          <w:szCs w:val="22"/>
          <w:shd w:val="clear" w:color="auto" w:fill="FFFFFF"/>
          <w:lang w:eastAsia="fr-FR"/>
        </w:rPr>
        <w:t>e</w:t>
      </w:r>
      <w:r w:rsidR="00171254" w:rsidRPr="007E0100">
        <w:rPr>
          <w:rFonts w:cstheme="minorHAnsi"/>
          <w:bCs/>
          <w:sz w:val="22"/>
          <w:szCs w:val="22"/>
          <w:shd w:val="clear" w:color="auto" w:fill="FFFFFF"/>
          <w:lang w:eastAsia="fr-FR"/>
        </w:rPr>
        <w:t>s, le cas échéant, des informations complémentaires pourront être demandées à l’auditeur.</w:t>
      </w:r>
    </w:p>
    <w:p w14:paraId="6DB6FDA8" w14:textId="604EEE2A" w:rsidR="00C50FFF" w:rsidRPr="007E0100" w:rsidRDefault="00C50FFF" w:rsidP="00171254">
      <w:pPr>
        <w:shd w:val="clear" w:color="auto" w:fill="FFFFFF"/>
        <w:rPr>
          <w:rFonts w:cstheme="minorHAnsi"/>
          <w:b/>
          <w:sz w:val="22"/>
          <w:szCs w:val="22"/>
          <w:shd w:val="clear" w:color="auto" w:fill="FFFFFF"/>
          <w:lang w:eastAsia="fr-FR"/>
        </w:rPr>
      </w:pPr>
      <w:r w:rsidRPr="007E0100">
        <w:rPr>
          <w:rFonts w:cstheme="minorHAnsi"/>
          <w:bCs/>
          <w:sz w:val="22"/>
          <w:szCs w:val="22"/>
          <w:shd w:val="clear" w:color="auto" w:fill="FFFFFF"/>
          <w:lang w:eastAsia="fr-FR"/>
        </w:rPr>
        <w:t xml:space="preserve">Suite à cette analyse, le comité donne un avis sur la conformité du rapport : </w:t>
      </w:r>
      <w:r w:rsidRPr="007E0100">
        <w:rPr>
          <w:rFonts w:cstheme="minorHAnsi"/>
          <w:b/>
          <w:sz w:val="22"/>
          <w:szCs w:val="22"/>
          <w:shd w:val="clear" w:color="auto" w:fill="FFFFFF"/>
          <w:lang w:eastAsia="fr-FR"/>
        </w:rPr>
        <w:t>« revue d’audit de certification »</w:t>
      </w:r>
    </w:p>
    <w:p w14:paraId="69BCDB2D" w14:textId="77777777" w:rsidR="00171254" w:rsidRPr="007E0100" w:rsidRDefault="00171254" w:rsidP="00171254">
      <w:pPr>
        <w:shd w:val="clear" w:color="auto" w:fill="FFFFFF"/>
        <w:rPr>
          <w:rFonts w:cstheme="minorHAnsi"/>
          <w:b/>
          <w:sz w:val="22"/>
          <w:szCs w:val="22"/>
          <w:shd w:val="clear" w:color="auto" w:fill="FFFFFF"/>
          <w:lang w:eastAsia="fr-FR"/>
        </w:rPr>
      </w:pPr>
    </w:p>
    <w:p w14:paraId="5EBA8907" w14:textId="3EC7A4A9" w:rsidR="008F5985" w:rsidRPr="007E0100" w:rsidRDefault="008F5985" w:rsidP="008F5985">
      <w:pPr>
        <w:pStyle w:val="Titre2"/>
        <w:rPr>
          <w:rFonts w:cstheme="minorHAnsi"/>
          <w:b/>
          <w:bCs w:val="0"/>
          <w:i/>
          <w:iCs w:val="0"/>
          <w:sz w:val="22"/>
          <w:szCs w:val="22"/>
          <w:lang w:eastAsia="fr-FR"/>
        </w:rPr>
      </w:pPr>
      <w:r w:rsidRPr="007E0100">
        <w:rPr>
          <w:rFonts w:cstheme="minorHAnsi"/>
          <w:b/>
          <w:bCs w:val="0"/>
          <w:i/>
          <w:iCs w:val="0"/>
          <w:sz w:val="22"/>
          <w:szCs w:val="22"/>
          <w:lang w:eastAsia="fr-FR"/>
        </w:rPr>
        <w:t>Décision de certification</w:t>
      </w:r>
    </w:p>
    <w:p w14:paraId="1456BDC2" w14:textId="3451D450" w:rsidR="008F5985" w:rsidRPr="007E0100" w:rsidRDefault="008F5985" w:rsidP="00171254">
      <w:pPr>
        <w:shd w:val="clear" w:color="auto" w:fill="FFFFFF"/>
        <w:rPr>
          <w:rFonts w:cstheme="minorHAnsi"/>
          <w:bCs/>
          <w:sz w:val="22"/>
          <w:szCs w:val="22"/>
          <w:shd w:val="clear" w:color="auto" w:fill="FFFFFF"/>
          <w:lang w:eastAsia="fr-FR"/>
        </w:rPr>
      </w:pPr>
    </w:p>
    <w:p w14:paraId="4B2753D3" w14:textId="77777777" w:rsidR="008F5985" w:rsidRPr="007E0100" w:rsidRDefault="008F5985" w:rsidP="008F5985">
      <w:pPr>
        <w:autoSpaceDE w:val="0"/>
        <w:autoSpaceDN w:val="0"/>
        <w:adjustRightInd w:val="0"/>
        <w:rPr>
          <w:rFonts w:cstheme="minorHAnsi"/>
          <w:bCs/>
          <w:sz w:val="22"/>
          <w:szCs w:val="22"/>
          <w:shd w:val="clear" w:color="auto" w:fill="FFFFFF"/>
          <w:lang w:eastAsia="fr-FR"/>
        </w:rPr>
      </w:pPr>
      <w:r w:rsidRPr="007E0100">
        <w:rPr>
          <w:rFonts w:cstheme="minorHAnsi"/>
          <w:b/>
          <w:bCs/>
          <w:sz w:val="22"/>
          <w:szCs w:val="22"/>
          <w:lang w:eastAsia="fr-FR"/>
        </w:rPr>
        <w:t>Certi.Kôntrol</w:t>
      </w:r>
      <w:r w:rsidRPr="007E0100">
        <w:rPr>
          <w:rFonts w:cstheme="minorHAnsi"/>
          <w:sz w:val="22"/>
          <w:szCs w:val="22"/>
        </w:rPr>
        <w:t xml:space="preserve"> </w:t>
      </w:r>
      <w:r w:rsidRPr="007E0100">
        <w:rPr>
          <w:rFonts w:cstheme="minorHAnsi"/>
          <w:bCs/>
          <w:sz w:val="22"/>
          <w:szCs w:val="22"/>
          <w:shd w:val="clear" w:color="auto" w:fill="FFFFFF"/>
          <w:lang w:eastAsia="fr-FR"/>
        </w:rPr>
        <w:t>est responsable et conserve son pouvoir décisionnel en matière de certification.</w:t>
      </w:r>
    </w:p>
    <w:p w14:paraId="76D567E6" w14:textId="74966854" w:rsidR="00667076" w:rsidRPr="007E0100" w:rsidRDefault="008F5985"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Suite à la revue de certification du </w:t>
      </w:r>
      <w:r w:rsidR="00C50FFF" w:rsidRPr="007E0100">
        <w:rPr>
          <w:rFonts w:cstheme="minorHAnsi"/>
          <w:bCs/>
          <w:sz w:val="22"/>
          <w:szCs w:val="22"/>
          <w:shd w:val="clear" w:color="auto" w:fill="FFFFFF"/>
          <w:lang w:eastAsia="fr-FR"/>
        </w:rPr>
        <w:t>comité technique</w:t>
      </w:r>
      <w:r w:rsidR="00171254" w:rsidRPr="007E0100">
        <w:rPr>
          <w:rFonts w:cstheme="minorHAnsi"/>
          <w:bCs/>
          <w:sz w:val="22"/>
          <w:szCs w:val="22"/>
          <w:shd w:val="clear" w:color="auto" w:fill="FFFFFF"/>
          <w:lang w:eastAsia="fr-FR"/>
        </w:rPr>
        <w:t xml:space="preserve">, le </w:t>
      </w:r>
      <w:r w:rsidR="00667076" w:rsidRPr="007E0100">
        <w:rPr>
          <w:rFonts w:cstheme="minorHAnsi"/>
          <w:bCs/>
          <w:sz w:val="22"/>
          <w:szCs w:val="22"/>
          <w:shd w:val="clear" w:color="auto" w:fill="FFFFFF"/>
          <w:lang w:eastAsia="fr-FR"/>
        </w:rPr>
        <w:t>C</w:t>
      </w:r>
      <w:r w:rsidR="009E00E3" w:rsidRPr="007E0100">
        <w:rPr>
          <w:rFonts w:cstheme="minorHAnsi"/>
          <w:bCs/>
          <w:sz w:val="22"/>
          <w:szCs w:val="22"/>
          <w:shd w:val="clear" w:color="auto" w:fill="FFFFFF"/>
          <w:lang w:eastAsia="fr-FR"/>
        </w:rPr>
        <w:t xml:space="preserve">omité de </w:t>
      </w:r>
      <w:r w:rsidR="00667076" w:rsidRPr="007E0100">
        <w:rPr>
          <w:rFonts w:cstheme="minorHAnsi"/>
          <w:bCs/>
          <w:sz w:val="22"/>
          <w:szCs w:val="22"/>
          <w:shd w:val="clear" w:color="auto" w:fill="FFFFFF"/>
          <w:lang w:eastAsia="fr-FR"/>
        </w:rPr>
        <w:t>D</w:t>
      </w:r>
      <w:r w:rsidR="009E00E3" w:rsidRPr="007E0100">
        <w:rPr>
          <w:rFonts w:cstheme="minorHAnsi"/>
          <w:bCs/>
          <w:sz w:val="22"/>
          <w:szCs w:val="22"/>
          <w:shd w:val="clear" w:color="auto" w:fill="FFFFFF"/>
          <w:lang w:eastAsia="fr-FR"/>
        </w:rPr>
        <w:t xml:space="preserve">écision de </w:t>
      </w:r>
      <w:r w:rsidR="00667076" w:rsidRPr="007E0100">
        <w:rPr>
          <w:rFonts w:cstheme="minorHAnsi"/>
          <w:bCs/>
          <w:sz w:val="22"/>
          <w:szCs w:val="22"/>
          <w:shd w:val="clear" w:color="auto" w:fill="FFFFFF"/>
          <w:lang w:eastAsia="fr-FR"/>
        </w:rPr>
        <w:t>C</w:t>
      </w:r>
      <w:r w:rsidR="009E00E3" w:rsidRPr="007E0100">
        <w:rPr>
          <w:rFonts w:cstheme="minorHAnsi"/>
          <w:bCs/>
          <w:sz w:val="22"/>
          <w:szCs w:val="22"/>
          <w:shd w:val="clear" w:color="auto" w:fill="FFFFFF"/>
          <w:lang w:eastAsia="fr-FR"/>
        </w:rPr>
        <w:t xml:space="preserve">ertification se réunit </w:t>
      </w:r>
      <w:r w:rsidRPr="007E0100">
        <w:rPr>
          <w:rFonts w:cstheme="minorHAnsi"/>
          <w:bCs/>
          <w:sz w:val="22"/>
          <w:szCs w:val="22"/>
          <w:shd w:val="clear" w:color="auto" w:fill="FFFFFF"/>
          <w:lang w:eastAsia="fr-FR"/>
        </w:rPr>
        <w:t xml:space="preserve">et </w:t>
      </w:r>
      <w:r w:rsidR="00667076" w:rsidRPr="007E0100">
        <w:rPr>
          <w:rFonts w:cstheme="minorHAnsi"/>
          <w:bCs/>
          <w:sz w:val="22"/>
          <w:szCs w:val="22"/>
          <w:shd w:val="clear" w:color="auto" w:fill="FFFFFF"/>
          <w:lang w:eastAsia="fr-FR"/>
        </w:rPr>
        <w:t>décide de la certification.</w:t>
      </w:r>
    </w:p>
    <w:p w14:paraId="0D31331B" w14:textId="4768475B" w:rsidR="00171254" w:rsidRPr="007E0100" w:rsidRDefault="00667076"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lastRenderedPageBreak/>
        <w:t>D</w:t>
      </w:r>
      <w:r w:rsidR="00171254" w:rsidRPr="007E0100">
        <w:rPr>
          <w:rFonts w:cstheme="minorHAnsi"/>
          <w:bCs/>
          <w:sz w:val="22"/>
          <w:szCs w:val="22"/>
          <w:shd w:val="clear" w:color="auto" w:fill="FFFFFF"/>
          <w:lang w:eastAsia="fr-FR"/>
        </w:rPr>
        <w:t xml:space="preserve">ans un délai de </w:t>
      </w:r>
      <w:r w:rsidR="00171254" w:rsidRPr="007E0100">
        <w:rPr>
          <w:rFonts w:cstheme="minorHAnsi"/>
          <w:b/>
          <w:bCs/>
          <w:sz w:val="22"/>
          <w:szCs w:val="22"/>
          <w:shd w:val="clear" w:color="auto" w:fill="FFFFFF"/>
          <w:lang w:eastAsia="fr-FR"/>
        </w:rPr>
        <w:t>15 jours maximum</w:t>
      </w:r>
      <w:r w:rsidR="00171254" w:rsidRPr="007E0100">
        <w:rPr>
          <w:rFonts w:cstheme="minorHAnsi"/>
          <w:bCs/>
          <w:sz w:val="22"/>
          <w:szCs w:val="22"/>
          <w:shd w:val="clear" w:color="auto" w:fill="FFFFFF"/>
          <w:lang w:eastAsia="fr-FR"/>
        </w:rPr>
        <w:t xml:space="preserve"> suivant l</w:t>
      </w:r>
      <w:r w:rsidRPr="007E0100">
        <w:rPr>
          <w:rFonts w:cstheme="minorHAnsi"/>
          <w:bCs/>
          <w:sz w:val="22"/>
          <w:szCs w:val="22"/>
          <w:shd w:val="clear" w:color="auto" w:fill="FFFFFF"/>
          <w:lang w:eastAsia="fr-FR"/>
        </w:rPr>
        <w:t>a décision</w:t>
      </w:r>
      <w:r w:rsidR="00171254" w:rsidRPr="007E0100">
        <w:rPr>
          <w:rFonts w:cstheme="minorHAnsi"/>
          <w:bCs/>
          <w:sz w:val="22"/>
          <w:szCs w:val="22"/>
          <w:shd w:val="clear" w:color="auto" w:fill="FFFFFF"/>
          <w:lang w:eastAsia="fr-FR"/>
        </w:rPr>
        <w:t xml:space="preserve"> du CDC, </w:t>
      </w:r>
      <w:r w:rsidRPr="007E0100">
        <w:rPr>
          <w:rFonts w:cstheme="minorHAnsi"/>
          <w:bCs/>
          <w:sz w:val="22"/>
          <w:szCs w:val="22"/>
          <w:shd w:val="clear" w:color="auto" w:fill="FFFFFF"/>
          <w:lang w:eastAsia="fr-FR"/>
        </w:rPr>
        <w:t xml:space="preserve">la </w:t>
      </w:r>
      <w:r w:rsidRPr="007E0100">
        <w:rPr>
          <w:rFonts w:cstheme="minorHAnsi"/>
          <w:b/>
          <w:sz w:val="22"/>
          <w:szCs w:val="22"/>
          <w:shd w:val="clear" w:color="auto" w:fill="FFFFFF"/>
          <w:lang w:eastAsia="fr-FR"/>
        </w:rPr>
        <w:t>Direction</w:t>
      </w:r>
      <w:r w:rsidRPr="007E0100">
        <w:rPr>
          <w:rFonts w:cstheme="minorHAnsi"/>
          <w:bCs/>
          <w:sz w:val="22"/>
          <w:szCs w:val="22"/>
          <w:shd w:val="clear" w:color="auto" w:fill="FFFFFF"/>
          <w:lang w:eastAsia="fr-FR"/>
        </w:rPr>
        <w:t xml:space="preserve"> délivre </w:t>
      </w:r>
      <w:r w:rsidR="00171254" w:rsidRPr="007E0100">
        <w:rPr>
          <w:rFonts w:cstheme="minorHAnsi"/>
          <w:bCs/>
          <w:sz w:val="22"/>
          <w:szCs w:val="22"/>
          <w:shd w:val="clear" w:color="auto" w:fill="FFFFFF"/>
          <w:lang w:eastAsia="fr-FR"/>
        </w:rPr>
        <w:t>un certificat respectant les éléments du chapitre « </w:t>
      </w:r>
      <w:r w:rsidR="00171254" w:rsidRPr="007E0100">
        <w:rPr>
          <w:rFonts w:cstheme="minorHAnsi"/>
          <w:b/>
          <w:bCs/>
          <w:sz w:val="22"/>
          <w:szCs w:val="22"/>
          <w:shd w:val="clear" w:color="auto" w:fill="FFFFFF"/>
          <w:lang w:eastAsia="fr-FR"/>
        </w:rPr>
        <w:t>Document de certification</w:t>
      </w:r>
      <w:r w:rsidR="00171254" w:rsidRPr="007E0100">
        <w:rPr>
          <w:rFonts w:cstheme="minorHAnsi"/>
          <w:bCs/>
          <w:sz w:val="22"/>
          <w:szCs w:val="22"/>
          <w:shd w:val="clear" w:color="auto" w:fill="FFFFFF"/>
          <w:lang w:eastAsia="fr-FR"/>
        </w:rPr>
        <w:t> », les formats électronique</w:t>
      </w:r>
      <w:r w:rsidR="00E34BEE" w:rsidRPr="007E0100">
        <w:rPr>
          <w:rFonts w:cstheme="minorHAnsi"/>
          <w:bCs/>
          <w:sz w:val="22"/>
          <w:szCs w:val="22"/>
          <w:shd w:val="clear" w:color="auto" w:fill="FFFFFF"/>
          <w:lang w:eastAsia="fr-FR"/>
        </w:rPr>
        <w:t>s</w:t>
      </w:r>
      <w:r w:rsidR="00171254" w:rsidRPr="007E0100">
        <w:rPr>
          <w:rFonts w:cstheme="minorHAnsi"/>
          <w:bCs/>
          <w:sz w:val="22"/>
          <w:szCs w:val="22"/>
          <w:shd w:val="clear" w:color="auto" w:fill="FFFFFF"/>
          <w:lang w:eastAsia="fr-FR"/>
        </w:rPr>
        <w:t xml:space="preserve"> </w:t>
      </w:r>
      <w:r w:rsidR="00645E63" w:rsidRPr="007E0100">
        <w:rPr>
          <w:rFonts w:cstheme="minorHAnsi"/>
          <w:bCs/>
          <w:sz w:val="22"/>
          <w:szCs w:val="22"/>
          <w:shd w:val="clear" w:color="auto" w:fill="FFFFFF"/>
          <w:lang w:eastAsia="fr-FR"/>
        </w:rPr>
        <w:t>du logo</w:t>
      </w:r>
      <w:r w:rsidR="002A6295" w:rsidRPr="007E0100">
        <w:rPr>
          <w:rFonts w:cstheme="minorHAnsi"/>
          <w:bCs/>
          <w:sz w:val="22"/>
          <w:szCs w:val="22"/>
          <w:shd w:val="clear" w:color="auto" w:fill="FFFFFF"/>
          <w:lang w:eastAsia="fr-FR"/>
        </w:rPr>
        <w:t xml:space="preserve"> QUALIOPI</w:t>
      </w:r>
      <w:r w:rsidR="00171254" w:rsidRPr="007E0100">
        <w:rPr>
          <w:rFonts w:cstheme="minorHAnsi"/>
          <w:bCs/>
          <w:sz w:val="22"/>
          <w:szCs w:val="22"/>
          <w:shd w:val="clear" w:color="auto" w:fill="FFFFFF"/>
          <w:lang w:eastAsia="fr-FR"/>
        </w:rPr>
        <w:t>, ainsi que les règles d’utilisation.</w:t>
      </w:r>
    </w:p>
    <w:p w14:paraId="23D198C4" w14:textId="77777777" w:rsidR="00C86191" w:rsidRPr="007E0100" w:rsidRDefault="00C86191" w:rsidP="00C86191">
      <w:pPr>
        <w:shd w:val="clear" w:color="auto" w:fill="FFFFFF"/>
        <w:rPr>
          <w:rFonts w:cstheme="minorHAnsi"/>
          <w:sz w:val="22"/>
          <w:szCs w:val="22"/>
        </w:rPr>
      </w:pPr>
    </w:p>
    <w:p w14:paraId="57A5F351" w14:textId="767034D3" w:rsidR="003C3863" w:rsidRPr="007E0100" w:rsidRDefault="00C86191" w:rsidP="00C86191">
      <w:pPr>
        <w:shd w:val="clear" w:color="auto" w:fill="FFFFFF"/>
        <w:rPr>
          <w:rFonts w:cstheme="minorHAnsi"/>
          <w:sz w:val="22"/>
          <w:szCs w:val="22"/>
        </w:rPr>
      </w:pPr>
      <w:r w:rsidRPr="007E0100">
        <w:rPr>
          <w:rFonts w:cstheme="minorHAnsi"/>
          <w:b/>
          <w:bCs/>
          <w:sz w:val="22"/>
          <w:szCs w:val="22"/>
        </w:rPr>
        <w:t xml:space="preserve">Pour une non-conformité mineure : </w:t>
      </w:r>
      <w:r w:rsidR="003C3863" w:rsidRPr="007E0100">
        <w:rPr>
          <w:rFonts w:cstheme="minorHAnsi"/>
          <w:sz w:val="22"/>
          <w:szCs w:val="22"/>
        </w:rPr>
        <w:t>Si la pertinence du plan d’action est validée et les preuves sont apportées : d</w:t>
      </w:r>
      <w:r w:rsidRPr="007E0100">
        <w:rPr>
          <w:rFonts w:cstheme="minorHAnsi"/>
          <w:sz w:val="22"/>
          <w:szCs w:val="22"/>
        </w:rPr>
        <w:t xml:space="preserve">élivrance de la certification </w:t>
      </w:r>
      <w:r w:rsidR="003C3863" w:rsidRPr="007E0100">
        <w:rPr>
          <w:rFonts w:cstheme="minorHAnsi"/>
          <w:sz w:val="22"/>
          <w:szCs w:val="22"/>
        </w:rPr>
        <w:t>et levée des non-conformités.</w:t>
      </w:r>
    </w:p>
    <w:p w14:paraId="70AEDC35" w14:textId="6E2EA066" w:rsidR="003C3863" w:rsidRPr="007E0100" w:rsidRDefault="003C3863" w:rsidP="00C86191">
      <w:pPr>
        <w:shd w:val="clear" w:color="auto" w:fill="FFFFFF"/>
        <w:rPr>
          <w:rFonts w:cstheme="minorHAnsi"/>
          <w:sz w:val="22"/>
          <w:szCs w:val="22"/>
        </w:rPr>
      </w:pPr>
      <w:r w:rsidRPr="007E0100">
        <w:rPr>
          <w:rFonts w:cstheme="minorHAnsi"/>
          <w:sz w:val="22"/>
          <w:szCs w:val="22"/>
        </w:rPr>
        <w:t xml:space="preserve">Si la pertinence du plan d’action est validée mais les preuves ne sont pas apportées : délivrance de la certification </w:t>
      </w:r>
      <w:r w:rsidR="00C86191" w:rsidRPr="007E0100">
        <w:rPr>
          <w:rFonts w:cstheme="minorHAnsi"/>
          <w:sz w:val="22"/>
          <w:szCs w:val="22"/>
        </w:rPr>
        <w:t>et vérification de la mise en œuvre des actions correctives à l’audit suivant.</w:t>
      </w:r>
    </w:p>
    <w:p w14:paraId="3ADE50D3" w14:textId="64216865" w:rsidR="00C86191" w:rsidRPr="007E0100" w:rsidRDefault="00C86191" w:rsidP="00C86191">
      <w:pPr>
        <w:shd w:val="clear" w:color="auto" w:fill="FFFFFF"/>
        <w:rPr>
          <w:rFonts w:cstheme="minorHAnsi"/>
          <w:sz w:val="22"/>
          <w:szCs w:val="22"/>
        </w:rPr>
      </w:pPr>
      <w:r w:rsidRPr="007E0100">
        <w:rPr>
          <w:rFonts w:cstheme="minorHAnsi"/>
          <w:sz w:val="22"/>
          <w:szCs w:val="22"/>
        </w:rPr>
        <w:t xml:space="preserve">L’existence d’au moins cinq non-conformités mineures non levées à la prise de décision constitue une non- conformité majeure. </w:t>
      </w:r>
    </w:p>
    <w:p w14:paraId="1BDF9087" w14:textId="4F68558F" w:rsidR="00C86191" w:rsidRPr="007E0100" w:rsidRDefault="00C86191" w:rsidP="00C86191">
      <w:pPr>
        <w:shd w:val="clear" w:color="auto" w:fill="FFFFFF"/>
        <w:rPr>
          <w:rFonts w:cstheme="minorHAnsi"/>
          <w:sz w:val="22"/>
          <w:szCs w:val="22"/>
        </w:rPr>
      </w:pPr>
      <w:r w:rsidRPr="007E0100">
        <w:rPr>
          <w:rFonts w:cstheme="minorHAnsi"/>
          <w:b/>
          <w:bCs/>
          <w:sz w:val="22"/>
          <w:szCs w:val="22"/>
        </w:rPr>
        <w:t xml:space="preserve">Pour une non-conformité majeure : </w:t>
      </w:r>
      <w:r w:rsidRPr="007E0100">
        <w:rPr>
          <w:rFonts w:cstheme="minorHAnsi"/>
          <w:sz w:val="22"/>
          <w:szCs w:val="22"/>
        </w:rPr>
        <w:t>Délivrance de la certification après vérification de la mise en œuvre des actions correctives dans les trois mois sur preuves documentaires ou après réalisation d'un audit complémentaire.</w:t>
      </w:r>
    </w:p>
    <w:p w14:paraId="70A735C0" w14:textId="59C5E8AE" w:rsidR="00095DBE" w:rsidRPr="007E0100" w:rsidRDefault="00095DBE" w:rsidP="00C86191">
      <w:pPr>
        <w:shd w:val="clear" w:color="auto" w:fill="FFFFFF"/>
        <w:rPr>
          <w:rFonts w:cstheme="minorHAnsi"/>
          <w:sz w:val="22"/>
          <w:szCs w:val="22"/>
        </w:rPr>
      </w:pPr>
    </w:p>
    <w:p w14:paraId="7261EA7E" w14:textId="77777777" w:rsidR="00095DBE" w:rsidRPr="007E0100" w:rsidRDefault="00095DBE" w:rsidP="00095DBE">
      <w:pPr>
        <w:shd w:val="clear" w:color="auto" w:fill="FFFFFF"/>
        <w:rPr>
          <w:rFonts w:cstheme="minorHAnsi"/>
          <w:sz w:val="22"/>
          <w:szCs w:val="22"/>
        </w:rPr>
      </w:pPr>
      <w:r w:rsidRPr="007E0100">
        <w:rPr>
          <w:rFonts w:cstheme="minorHAnsi"/>
          <w:sz w:val="22"/>
          <w:szCs w:val="22"/>
        </w:rPr>
        <w:t xml:space="preserve">Une certification ne peut être délivrée tant </w:t>
      </w:r>
      <w:r w:rsidRPr="007E0100">
        <w:rPr>
          <w:rFonts w:cstheme="minorHAnsi"/>
          <w:b/>
          <w:sz w:val="22"/>
          <w:szCs w:val="22"/>
        </w:rPr>
        <w:t>qu’il reste une non-conformité majeure non levée.</w:t>
      </w:r>
    </w:p>
    <w:p w14:paraId="187C44A3" w14:textId="77777777" w:rsidR="00095DBE" w:rsidRPr="007E0100" w:rsidRDefault="00095DBE" w:rsidP="00C86191">
      <w:pPr>
        <w:shd w:val="clear" w:color="auto" w:fill="FFFFFF"/>
        <w:rPr>
          <w:rFonts w:cstheme="minorHAnsi"/>
          <w:sz w:val="22"/>
          <w:szCs w:val="22"/>
        </w:rPr>
      </w:pPr>
    </w:p>
    <w:p w14:paraId="25E6862E" w14:textId="1BD4F2B7" w:rsidR="00171254" w:rsidRPr="007E0100" w:rsidRDefault="00171254" w:rsidP="00171254">
      <w:pPr>
        <w:shd w:val="clear" w:color="auto" w:fill="FFFFFF"/>
        <w:rPr>
          <w:rFonts w:cstheme="minorHAnsi"/>
          <w:bCs/>
          <w:sz w:val="22"/>
          <w:szCs w:val="22"/>
          <w:shd w:val="clear" w:color="auto" w:fill="FFFFFF"/>
          <w:lang w:eastAsia="fr-FR"/>
        </w:rPr>
      </w:pPr>
      <w:r w:rsidRPr="007E0100">
        <w:rPr>
          <w:rFonts w:cstheme="minorHAnsi"/>
          <w:b/>
          <w:bCs/>
          <w:sz w:val="22"/>
          <w:szCs w:val="22"/>
        </w:rPr>
        <w:t>Dans le cas d’un refus</w:t>
      </w:r>
      <w:r w:rsidRPr="007E0100">
        <w:rPr>
          <w:rFonts w:cstheme="minorHAnsi"/>
          <w:sz w:val="22"/>
          <w:szCs w:val="22"/>
        </w:rPr>
        <w:t xml:space="preserve">, le certificat n'est pas délivré au prestataire qui n'a pas satisfait à l'ensemble des obligations et/ou évaluations. </w:t>
      </w:r>
      <w:r w:rsidR="00E718DA" w:rsidRPr="007E0100">
        <w:rPr>
          <w:rFonts w:cstheme="minorHAnsi"/>
          <w:b/>
          <w:bCs/>
          <w:sz w:val="22"/>
          <w:szCs w:val="22"/>
          <w:lang w:eastAsia="fr-FR"/>
        </w:rPr>
        <w:t>Certi.Kôntrol</w:t>
      </w:r>
      <w:r w:rsidR="00E718DA" w:rsidRPr="007E0100">
        <w:rPr>
          <w:rFonts w:cstheme="minorHAnsi"/>
          <w:sz w:val="22"/>
          <w:szCs w:val="22"/>
        </w:rPr>
        <w:t xml:space="preserve"> </w:t>
      </w:r>
      <w:r w:rsidRPr="007E0100">
        <w:rPr>
          <w:rFonts w:cstheme="minorHAnsi"/>
          <w:bCs/>
          <w:sz w:val="22"/>
          <w:szCs w:val="22"/>
          <w:shd w:val="clear" w:color="auto" w:fill="FFFFFF"/>
          <w:lang w:eastAsia="fr-FR"/>
        </w:rPr>
        <w:t>indique les motivations du refus</w:t>
      </w:r>
      <w:r w:rsidRPr="007E0100">
        <w:rPr>
          <w:rFonts w:cstheme="minorHAnsi"/>
          <w:sz w:val="22"/>
          <w:szCs w:val="22"/>
        </w:rPr>
        <w:t xml:space="preserve"> dans un délai </w:t>
      </w:r>
      <w:r w:rsidRPr="007E0100">
        <w:rPr>
          <w:rFonts w:cstheme="minorHAnsi"/>
          <w:bCs/>
          <w:sz w:val="22"/>
          <w:szCs w:val="22"/>
          <w:shd w:val="clear" w:color="auto" w:fill="FFFFFF"/>
          <w:lang w:eastAsia="fr-FR"/>
        </w:rPr>
        <w:t xml:space="preserve">de </w:t>
      </w:r>
      <w:r w:rsidRPr="007E0100">
        <w:rPr>
          <w:rFonts w:cstheme="minorHAnsi"/>
          <w:b/>
          <w:bCs/>
          <w:sz w:val="22"/>
          <w:szCs w:val="22"/>
          <w:shd w:val="clear" w:color="auto" w:fill="FFFFFF"/>
          <w:lang w:eastAsia="fr-FR"/>
        </w:rPr>
        <w:t>15 jours</w:t>
      </w:r>
      <w:r w:rsidRPr="007E0100">
        <w:rPr>
          <w:rFonts w:cstheme="minorHAnsi"/>
          <w:bCs/>
          <w:sz w:val="22"/>
          <w:szCs w:val="22"/>
          <w:shd w:val="clear" w:color="auto" w:fill="FFFFFF"/>
          <w:lang w:eastAsia="fr-FR"/>
        </w:rPr>
        <w:t xml:space="preserve"> suivant l</w:t>
      </w:r>
      <w:r w:rsidR="0051152E" w:rsidRPr="007E0100">
        <w:rPr>
          <w:rFonts w:cstheme="minorHAnsi"/>
          <w:bCs/>
          <w:sz w:val="22"/>
          <w:szCs w:val="22"/>
          <w:shd w:val="clear" w:color="auto" w:fill="FFFFFF"/>
          <w:lang w:eastAsia="fr-FR"/>
        </w:rPr>
        <w:t xml:space="preserve">a décision </w:t>
      </w:r>
      <w:r w:rsidRPr="007E0100">
        <w:rPr>
          <w:rFonts w:cstheme="minorHAnsi"/>
          <w:bCs/>
          <w:sz w:val="22"/>
          <w:szCs w:val="22"/>
          <w:shd w:val="clear" w:color="auto" w:fill="FFFFFF"/>
          <w:lang w:eastAsia="fr-FR"/>
        </w:rPr>
        <w:t>du CDC.</w:t>
      </w:r>
    </w:p>
    <w:p w14:paraId="5D7CB429" w14:textId="4DBF00D7" w:rsidR="00C86191" w:rsidRPr="007E0100" w:rsidRDefault="00171254" w:rsidP="00C86191">
      <w:pPr>
        <w:autoSpaceDE w:val="0"/>
        <w:autoSpaceDN w:val="0"/>
        <w:adjustRightInd w:val="0"/>
        <w:rPr>
          <w:rFonts w:cstheme="minorHAnsi"/>
          <w:sz w:val="22"/>
          <w:szCs w:val="22"/>
        </w:rPr>
      </w:pPr>
      <w:r w:rsidRPr="007E0100">
        <w:rPr>
          <w:rFonts w:cstheme="minorHAnsi"/>
          <w:sz w:val="22"/>
          <w:szCs w:val="22"/>
        </w:rPr>
        <w:t xml:space="preserve">Dans le cas où le prestataire souhaite poursuivre sa certification au sein de </w:t>
      </w:r>
      <w:r w:rsidR="00E718DA" w:rsidRPr="007E0100">
        <w:rPr>
          <w:rFonts w:cstheme="minorHAnsi"/>
          <w:b/>
          <w:bCs/>
          <w:sz w:val="22"/>
          <w:szCs w:val="22"/>
          <w:lang w:eastAsia="fr-FR"/>
        </w:rPr>
        <w:t>Certi.Kôntrol</w:t>
      </w:r>
      <w:r w:rsidRPr="007E0100">
        <w:rPr>
          <w:rFonts w:cstheme="minorHAnsi"/>
          <w:sz w:val="22"/>
          <w:szCs w:val="22"/>
        </w:rPr>
        <w:t>, il doit réaliser une nouvelle demande de certification</w:t>
      </w:r>
      <w:r w:rsidR="007D5EE2" w:rsidRPr="007E0100">
        <w:rPr>
          <w:rFonts w:cstheme="minorHAnsi"/>
          <w:sz w:val="22"/>
          <w:szCs w:val="22"/>
        </w:rPr>
        <w:t>, selon le délai légal de 3 mois pour une nouvelle demande de certification après un refus</w:t>
      </w:r>
      <w:r w:rsidRPr="007E0100">
        <w:rPr>
          <w:rFonts w:cstheme="minorHAnsi"/>
          <w:sz w:val="22"/>
          <w:szCs w:val="22"/>
        </w:rPr>
        <w:t>, comme décrit dans les différents chapitres de ce document.</w:t>
      </w:r>
      <w:bookmarkStart w:id="14" w:name="_Toc31312459"/>
    </w:p>
    <w:p w14:paraId="0734709A" w14:textId="77777777" w:rsidR="00C86191" w:rsidRPr="007E0100" w:rsidRDefault="00C86191" w:rsidP="00C86191">
      <w:pPr>
        <w:autoSpaceDE w:val="0"/>
        <w:autoSpaceDN w:val="0"/>
        <w:adjustRightInd w:val="0"/>
        <w:rPr>
          <w:rFonts w:cstheme="minorHAnsi"/>
          <w:sz w:val="22"/>
          <w:szCs w:val="22"/>
        </w:rPr>
      </w:pPr>
    </w:p>
    <w:p w14:paraId="76C80A90" w14:textId="14186702" w:rsidR="00171254" w:rsidRPr="007E0100" w:rsidRDefault="00171254" w:rsidP="00C86191">
      <w:pPr>
        <w:autoSpaceDE w:val="0"/>
        <w:autoSpaceDN w:val="0"/>
        <w:adjustRightInd w:val="0"/>
        <w:rPr>
          <w:rFonts w:cstheme="minorHAnsi"/>
          <w:sz w:val="22"/>
          <w:szCs w:val="22"/>
        </w:rPr>
      </w:pPr>
      <w:r w:rsidRPr="007E0100">
        <w:rPr>
          <w:rFonts w:cstheme="minorHAnsi"/>
          <w:b/>
          <w:i/>
          <w:iCs/>
          <w:sz w:val="22"/>
          <w:szCs w:val="22"/>
          <w:lang w:eastAsia="fr-FR"/>
        </w:rPr>
        <w:t>Document de certification</w:t>
      </w:r>
      <w:bookmarkEnd w:id="14"/>
    </w:p>
    <w:p w14:paraId="734A347D" w14:textId="77777777" w:rsidR="00171254" w:rsidRPr="007E0100" w:rsidRDefault="00171254" w:rsidP="00171254">
      <w:pPr>
        <w:shd w:val="clear" w:color="auto" w:fill="FFFFFF"/>
        <w:rPr>
          <w:rFonts w:cstheme="minorHAnsi"/>
          <w:sz w:val="22"/>
          <w:szCs w:val="22"/>
          <w:lang w:eastAsia="fr-FR"/>
        </w:rPr>
      </w:pPr>
    </w:p>
    <w:p w14:paraId="00CC9B1F" w14:textId="3AE78D3F" w:rsidR="00171254" w:rsidRPr="007E0100" w:rsidRDefault="00171254" w:rsidP="00171254">
      <w:pPr>
        <w:shd w:val="clear" w:color="auto" w:fill="FFFFFF"/>
        <w:rPr>
          <w:rFonts w:cstheme="minorHAnsi"/>
          <w:sz w:val="22"/>
          <w:szCs w:val="22"/>
        </w:rPr>
      </w:pPr>
      <w:r w:rsidRPr="007E0100">
        <w:rPr>
          <w:rFonts w:cstheme="minorHAnsi"/>
          <w:sz w:val="22"/>
          <w:szCs w:val="22"/>
        </w:rPr>
        <w:t xml:space="preserve">En application de la norme ISO/CEI 17065 et les exigences réglementaires applicables, le certificat délivré par </w:t>
      </w:r>
      <w:r w:rsidR="00E718DA" w:rsidRPr="007E0100">
        <w:rPr>
          <w:rFonts w:cstheme="minorHAnsi"/>
          <w:b/>
          <w:bCs/>
          <w:sz w:val="22"/>
          <w:szCs w:val="22"/>
          <w:lang w:eastAsia="fr-FR"/>
        </w:rPr>
        <w:t>Certi.Kôntrol</w:t>
      </w:r>
      <w:r w:rsidR="00E718DA" w:rsidRPr="007E0100">
        <w:rPr>
          <w:rFonts w:cstheme="minorHAnsi"/>
          <w:sz w:val="22"/>
          <w:szCs w:val="22"/>
        </w:rPr>
        <w:t xml:space="preserve"> </w:t>
      </w:r>
      <w:r w:rsidRPr="007E0100">
        <w:rPr>
          <w:rFonts w:cstheme="minorHAnsi"/>
          <w:sz w:val="22"/>
          <w:szCs w:val="22"/>
        </w:rPr>
        <w:t>comporte les informations suivantes :</w:t>
      </w:r>
    </w:p>
    <w:p w14:paraId="4467A38B" w14:textId="47EFDC54" w:rsidR="00171254" w:rsidRPr="007E0100" w:rsidRDefault="00171254" w:rsidP="00F110B3">
      <w:pPr>
        <w:pStyle w:val="Paragraphedeliste"/>
        <w:numPr>
          <w:ilvl w:val="0"/>
          <w:numId w:val="15"/>
        </w:numPr>
        <w:shd w:val="clear" w:color="auto" w:fill="FFFFFF"/>
        <w:rPr>
          <w:rFonts w:cstheme="minorHAnsi"/>
          <w:sz w:val="22"/>
          <w:szCs w:val="22"/>
        </w:rPr>
      </w:pPr>
      <w:r w:rsidRPr="007E0100">
        <w:rPr>
          <w:rFonts w:cstheme="minorHAnsi"/>
          <w:sz w:val="22"/>
          <w:szCs w:val="22"/>
        </w:rPr>
        <w:t>La raison sociale du prestataire ;</w:t>
      </w:r>
    </w:p>
    <w:p w14:paraId="56F9D693" w14:textId="77777777" w:rsidR="00171254" w:rsidRPr="007E0100" w:rsidRDefault="00171254" w:rsidP="00F110B3">
      <w:pPr>
        <w:pStyle w:val="Paragraphedeliste"/>
        <w:numPr>
          <w:ilvl w:val="0"/>
          <w:numId w:val="15"/>
        </w:numPr>
        <w:shd w:val="clear" w:color="auto" w:fill="FFFFFF"/>
        <w:rPr>
          <w:rFonts w:cstheme="minorHAnsi"/>
          <w:sz w:val="22"/>
          <w:szCs w:val="22"/>
        </w:rPr>
      </w:pPr>
      <w:r w:rsidRPr="007E0100">
        <w:rPr>
          <w:rFonts w:cstheme="minorHAnsi"/>
          <w:sz w:val="22"/>
          <w:szCs w:val="22"/>
        </w:rPr>
        <w:t>La portée de la certification (la ou les catégories d’actions concernées);</w:t>
      </w:r>
    </w:p>
    <w:p w14:paraId="49A9AADB" w14:textId="77777777"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La ou les adresses des sites du prestataire. </w:t>
      </w:r>
    </w:p>
    <w:p w14:paraId="0D0C6B27" w14:textId="51797A74"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La date de début de validité de la certification et sa date d’échéance ; </w:t>
      </w:r>
    </w:p>
    <w:p w14:paraId="3077779C" w14:textId="6DB9A8F4"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Le nom </w:t>
      </w:r>
      <w:r w:rsidR="00D84307" w:rsidRPr="007E0100">
        <w:rPr>
          <w:rFonts w:cstheme="minorHAnsi"/>
          <w:sz w:val="22"/>
          <w:szCs w:val="22"/>
        </w:rPr>
        <w:t xml:space="preserve">et l’adresse </w:t>
      </w:r>
      <w:r w:rsidRPr="007E0100">
        <w:rPr>
          <w:rFonts w:cstheme="minorHAnsi"/>
          <w:sz w:val="22"/>
          <w:szCs w:val="22"/>
        </w:rPr>
        <w:t>de l’organisme certificateur « </w:t>
      </w:r>
      <w:r w:rsidR="000C1201" w:rsidRPr="007E0100">
        <w:rPr>
          <w:rFonts w:cstheme="minorHAnsi"/>
          <w:sz w:val="22"/>
          <w:szCs w:val="22"/>
        </w:rPr>
        <w:t>Certi.Kôntrol</w:t>
      </w:r>
      <w:r w:rsidRPr="007E0100">
        <w:rPr>
          <w:rFonts w:cstheme="minorHAnsi"/>
          <w:sz w:val="22"/>
          <w:szCs w:val="22"/>
        </w:rPr>
        <w:t> ».</w:t>
      </w:r>
    </w:p>
    <w:p w14:paraId="7234573D" w14:textId="534F5C49"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Le numéro d’enregistrement de la déclaration d’activité du prestataire ; </w:t>
      </w:r>
    </w:p>
    <w:p w14:paraId="7286C4F0" w14:textId="7ADAAB79" w:rsidR="002347CB" w:rsidRPr="007E0100" w:rsidRDefault="00352E1E" w:rsidP="002347CB">
      <w:pPr>
        <w:pStyle w:val="Paragraphedeliste"/>
        <w:numPr>
          <w:ilvl w:val="0"/>
          <w:numId w:val="15"/>
        </w:numPr>
        <w:shd w:val="clear" w:color="auto" w:fill="FFFFFF"/>
        <w:rPr>
          <w:rFonts w:cstheme="minorHAnsi"/>
          <w:sz w:val="22"/>
          <w:szCs w:val="22"/>
        </w:rPr>
      </w:pPr>
      <w:r w:rsidRPr="007E0100">
        <w:rPr>
          <w:rFonts w:cstheme="minorHAnsi"/>
          <w:sz w:val="22"/>
          <w:szCs w:val="22"/>
        </w:rPr>
        <w:t>Le programme de certification</w:t>
      </w:r>
    </w:p>
    <w:p w14:paraId="0FCFEA28" w14:textId="64203201" w:rsidR="00D84307" w:rsidRPr="007E0100" w:rsidRDefault="00D84307" w:rsidP="002347CB">
      <w:pPr>
        <w:pStyle w:val="Paragraphedeliste"/>
        <w:numPr>
          <w:ilvl w:val="0"/>
          <w:numId w:val="15"/>
        </w:numPr>
        <w:shd w:val="clear" w:color="auto" w:fill="FFFFFF"/>
        <w:rPr>
          <w:rFonts w:cstheme="minorHAnsi"/>
          <w:sz w:val="22"/>
          <w:szCs w:val="22"/>
        </w:rPr>
      </w:pPr>
      <w:r w:rsidRPr="007E0100">
        <w:rPr>
          <w:rFonts w:cstheme="minorHAnsi"/>
          <w:sz w:val="22"/>
          <w:szCs w:val="22"/>
        </w:rPr>
        <w:t>Le numéro de SIREN de l’organisme prestataire</w:t>
      </w:r>
    </w:p>
    <w:p w14:paraId="0EB3CAE9" w14:textId="227BF316" w:rsidR="00D84307" w:rsidRPr="007E0100" w:rsidRDefault="00D84307" w:rsidP="002347CB">
      <w:pPr>
        <w:pStyle w:val="Paragraphedeliste"/>
        <w:numPr>
          <w:ilvl w:val="0"/>
          <w:numId w:val="15"/>
        </w:numPr>
        <w:shd w:val="clear" w:color="auto" w:fill="FFFFFF"/>
        <w:rPr>
          <w:rFonts w:cstheme="minorHAnsi"/>
          <w:sz w:val="22"/>
          <w:szCs w:val="22"/>
        </w:rPr>
      </w:pPr>
      <w:r w:rsidRPr="007E0100">
        <w:rPr>
          <w:sz w:val="22"/>
          <w:szCs w:val="22"/>
        </w:rPr>
        <w:t>la marque de certification ou la référence à l’article L. 6316-1 du code du travail mentionnant l’obligation de certification.</w:t>
      </w:r>
    </w:p>
    <w:p w14:paraId="70646C0C" w14:textId="60228DD7" w:rsidR="00171254" w:rsidRPr="007E0100" w:rsidRDefault="00171254" w:rsidP="00171254">
      <w:pPr>
        <w:shd w:val="clear" w:color="auto" w:fill="FFFFFF"/>
        <w:spacing w:before="180" w:after="18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Ce certificat n’est délivré qu’après : </w:t>
      </w:r>
    </w:p>
    <w:p w14:paraId="57920CFB" w14:textId="77777777" w:rsidR="00171254" w:rsidRPr="007E0100" w:rsidRDefault="00171254" w:rsidP="00F110B3">
      <w:pPr>
        <w:pStyle w:val="Paragraphedeliste"/>
        <w:numPr>
          <w:ilvl w:val="0"/>
          <w:numId w:val="14"/>
        </w:numPr>
        <w:shd w:val="clear" w:color="auto" w:fill="FFFFFF"/>
        <w:spacing w:before="180" w:after="180"/>
        <w:rPr>
          <w:rFonts w:cstheme="minorHAnsi"/>
          <w:sz w:val="22"/>
          <w:szCs w:val="22"/>
          <w:shd w:val="clear" w:color="auto" w:fill="FFFFFF"/>
          <w:lang w:eastAsia="fr-FR"/>
        </w:rPr>
      </w:pPr>
      <w:r w:rsidRPr="007E0100">
        <w:rPr>
          <w:rFonts w:cstheme="minorHAnsi"/>
          <w:sz w:val="22"/>
          <w:szCs w:val="22"/>
          <w:shd w:val="clear" w:color="auto" w:fill="FFFFFF"/>
          <w:lang w:eastAsia="fr-FR"/>
        </w:rPr>
        <w:t>La décision de délivrer la certification ou d’étendre son périmètre par le comité de décision de certification</w:t>
      </w:r>
    </w:p>
    <w:p w14:paraId="1908E682" w14:textId="77777777" w:rsidR="00171254" w:rsidRPr="007E0100" w:rsidRDefault="00171254" w:rsidP="00F110B3">
      <w:pPr>
        <w:pStyle w:val="Paragraphedeliste"/>
        <w:numPr>
          <w:ilvl w:val="0"/>
          <w:numId w:val="14"/>
        </w:numPr>
        <w:shd w:val="clear" w:color="auto" w:fill="FFFFFF"/>
        <w:spacing w:before="180" w:after="180"/>
        <w:rPr>
          <w:rFonts w:cstheme="minorHAnsi"/>
          <w:sz w:val="22"/>
          <w:szCs w:val="22"/>
          <w:shd w:val="clear" w:color="auto" w:fill="FFFFFF"/>
          <w:lang w:eastAsia="fr-FR"/>
        </w:rPr>
      </w:pPr>
      <w:r w:rsidRPr="007E0100">
        <w:rPr>
          <w:rFonts w:cstheme="minorHAnsi"/>
          <w:sz w:val="22"/>
          <w:szCs w:val="22"/>
          <w:lang w:eastAsia="fr-FR"/>
        </w:rPr>
        <w:t xml:space="preserve">La complétude de tous les documents contractuels « Contrat de certification, paiement…etc » </w:t>
      </w:r>
    </w:p>
    <w:p w14:paraId="057FBD3B" w14:textId="30708D85" w:rsidR="00171254" w:rsidRPr="007E0100" w:rsidRDefault="00171254" w:rsidP="00171254">
      <w:pPr>
        <w:shd w:val="clear" w:color="auto" w:fill="FFFFFF"/>
        <w:spacing w:before="180" w:after="180"/>
        <w:rPr>
          <w:rFonts w:cstheme="minorHAnsi"/>
          <w:sz w:val="22"/>
          <w:szCs w:val="22"/>
        </w:rPr>
      </w:pPr>
      <w:r w:rsidRPr="007E0100">
        <w:rPr>
          <w:rFonts w:cstheme="minorHAnsi"/>
          <w:sz w:val="22"/>
          <w:szCs w:val="22"/>
          <w:shd w:val="clear" w:color="auto" w:fill="FFFFFF"/>
          <w:lang w:eastAsia="fr-FR"/>
        </w:rPr>
        <w:t xml:space="preserve">Le certificat est délivré pour une durée maximale de </w:t>
      </w:r>
      <w:r w:rsidR="00DF7429" w:rsidRPr="007E0100">
        <w:rPr>
          <w:rFonts w:cstheme="minorHAnsi"/>
          <w:b/>
          <w:sz w:val="22"/>
          <w:szCs w:val="22"/>
          <w:shd w:val="clear" w:color="auto" w:fill="FFFFFF"/>
          <w:lang w:eastAsia="fr-FR"/>
        </w:rPr>
        <w:t>t</w:t>
      </w:r>
      <w:r w:rsidRPr="007E0100">
        <w:rPr>
          <w:rFonts w:cstheme="minorHAnsi"/>
          <w:b/>
          <w:sz w:val="22"/>
          <w:szCs w:val="22"/>
          <w:shd w:val="clear" w:color="auto" w:fill="FFFFFF"/>
          <w:lang w:eastAsia="fr-FR"/>
        </w:rPr>
        <w:t>rois ans</w:t>
      </w:r>
      <w:r w:rsidRPr="007E0100">
        <w:rPr>
          <w:rFonts w:cstheme="minorHAnsi"/>
          <w:sz w:val="22"/>
          <w:szCs w:val="22"/>
          <w:shd w:val="clear" w:color="auto" w:fill="FFFFFF"/>
          <w:lang w:eastAsia="fr-FR"/>
        </w:rPr>
        <w:t xml:space="preserve"> par </w:t>
      </w:r>
      <w:r w:rsidR="00E718DA" w:rsidRPr="007E0100">
        <w:rPr>
          <w:rFonts w:cstheme="minorHAnsi"/>
          <w:b/>
          <w:bCs/>
          <w:sz w:val="22"/>
          <w:szCs w:val="22"/>
          <w:lang w:eastAsia="fr-FR"/>
        </w:rPr>
        <w:t>Certi.Kôntrol</w:t>
      </w:r>
      <w:r w:rsidR="006564E6" w:rsidRPr="007E0100">
        <w:rPr>
          <w:rFonts w:cstheme="minorHAnsi"/>
          <w:sz w:val="22"/>
          <w:szCs w:val="22"/>
        </w:rPr>
        <w:t>.</w:t>
      </w:r>
    </w:p>
    <w:p w14:paraId="727734C7" w14:textId="77777777" w:rsidR="00117B26" w:rsidRPr="007E0100" w:rsidRDefault="00D84307" w:rsidP="00171254">
      <w:pPr>
        <w:shd w:val="clear" w:color="auto" w:fill="FFFFFF"/>
        <w:spacing w:before="180" w:after="180"/>
        <w:rPr>
          <w:sz w:val="22"/>
          <w:szCs w:val="22"/>
        </w:rPr>
      </w:pPr>
      <w:r w:rsidRPr="007E0100">
        <w:rPr>
          <w:sz w:val="22"/>
          <w:szCs w:val="22"/>
        </w:rPr>
        <w:lastRenderedPageBreak/>
        <w:t xml:space="preserve">L’organisme certifié affiche son certificat dans ses locaux et sur son site internet. En l’absence de site internet, il en communique une copie à tout candidat, stagiaire, apprenti ou financeur mentionné à l’article L. 6316-1 du code du travail qui en fait la demande. </w:t>
      </w:r>
    </w:p>
    <w:p w14:paraId="327F9432" w14:textId="7950778E" w:rsidR="00D84307" w:rsidRPr="007E0100" w:rsidRDefault="00D84307" w:rsidP="00171254">
      <w:pPr>
        <w:shd w:val="clear" w:color="auto" w:fill="FFFFFF"/>
        <w:spacing w:before="180" w:after="180"/>
        <w:rPr>
          <w:rFonts w:cstheme="minorHAnsi"/>
          <w:sz w:val="22"/>
          <w:szCs w:val="22"/>
        </w:rPr>
      </w:pPr>
      <w:r w:rsidRPr="007E0100">
        <w:rPr>
          <w:sz w:val="22"/>
          <w:szCs w:val="22"/>
        </w:rPr>
        <w:t xml:space="preserve">Si </w:t>
      </w:r>
      <w:r w:rsidR="00117B26" w:rsidRPr="007E0100">
        <w:rPr>
          <w:sz w:val="22"/>
          <w:szCs w:val="22"/>
        </w:rPr>
        <w:t>Certi.Kôntrol</w:t>
      </w:r>
      <w:r w:rsidRPr="007E0100">
        <w:rPr>
          <w:sz w:val="22"/>
          <w:szCs w:val="22"/>
        </w:rPr>
        <w:t xml:space="preserve"> constate qu’une certification a été délivrée sur la base de fausses déclarations de l’organisme audité, il engage une procédure de retrait de la certification, comprenant une procédure contradictoire</w:t>
      </w:r>
      <w:r w:rsidR="00117B26" w:rsidRPr="007E0100">
        <w:rPr>
          <w:sz w:val="22"/>
          <w:szCs w:val="22"/>
        </w:rPr>
        <w:t>.</w:t>
      </w:r>
    </w:p>
    <w:p w14:paraId="108B3629" w14:textId="3ABD5D45" w:rsidR="00171254" w:rsidRPr="007E0100" w:rsidRDefault="00171254" w:rsidP="00171254">
      <w:pPr>
        <w:pStyle w:val="Titre2"/>
        <w:rPr>
          <w:rFonts w:cstheme="minorHAnsi"/>
          <w:b/>
          <w:bCs w:val="0"/>
          <w:i/>
          <w:iCs w:val="0"/>
          <w:sz w:val="22"/>
          <w:szCs w:val="22"/>
          <w:lang w:eastAsia="fr-FR"/>
        </w:rPr>
      </w:pPr>
      <w:bookmarkStart w:id="15" w:name="_Toc31312460"/>
      <w:r w:rsidRPr="007E0100">
        <w:rPr>
          <w:rFonts w:cstheme="minorHAnsi"/>
          <w:b/>
          <w:bCs w:val="0"/>
          <w:i/>
          <w:iCs w:val="0"/>
          <w:sz w:val="22"/>
          <w:szCs w:val="22"/>
          <w:lang w:eastAsia="fr-FR"/>
        </w:rPr>
        <w:t>Audit de Surveillance</w:t>
      </w:r>
      <w:bookmarkEnd w:id="15"/>
      <w:r w:rsidR="00036CAC" w:rsidRPr="007E0100">
        <w:rPr>
          <w:rFonts w:cstheme="minorHAnsi"/>
          <w:b/>
          <w:bCs w:val="0"/>
          <w:i/>
          <w:iCs w:val="0"/>
          <w:sz w:val="22"/>
          <w:szCs w:val="22"/>
          <w:lang w:eastAsia="fr-FR"/>
        </w:rPr>
        <w:t> :</w:t>
      </w:r>
    </w:p>
    <w:p w14:paraId="47A97F70"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4C8ABC89" w14:textId="6E35897E"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L’audit de surveillance permet de vérifier, une fois la certification délivrée, que </w:t>
      </w:r>
      <w:r w:rsidR="006564E6" w:rsidRPr="007E0100">
        <w:rPr>
          <w:rFonts w:cstheme="minorHAnsi"/>
          <w:sz w:val="22"/>
          <w:szCs w:val="22"/>
          <w:shd w:val="clear" w:color="auto" w:fill="FFFFFF"/>
          <w:lang w:eastAsia="fr-FR"/>
        </w:rPr>
        <w:t>le programme de certification en vigueur</w:t>
      </w:r>
      <w:r w:rsidRPr="007E0100">
        <w:rPr>
          <w:rFonts w:cstheme="minorHAnsi"/>
          <w:sz w:val="22"/>
          <w:szCs w:val="22"/>
          <w:shd w:val="clear" w:color="auto" w:fill="FFFFFF"/>
          <w:lang w:eastAsia="fr-FR"/>
        </w:rPr>
        <w:t xml:space="preserve"> est toujours appliqué. </w:t>
      </w:r>
    </w:p>
    <w:p w14:paraId="74ABCEA4" w14:textId="7E234DAE" w:rsidR="002E753D" w:rsidRPr="007E0100" w:rsidRDefault="002E753D" w:rsidP="00171254">
      <w:pPr>
        <w:autoSpaceDE w:val="0"/>
        <w:autoSpaceDN w:val="0"/>
        <w:adjustRightInd w:val="0"/>
        <w:rPr>
          <w:rFonts w:cstheme="minorHAnsi"/>
          <w:sz w:val="22"/>
          <w:szCs w:val="22"/>
          <w:shd w:val="clear" w:color="auto" w:fill="FFFFFF"/>
          <w:lang w:eastAsia="fr-FR"/>
        </w:rPr>
      </w:pPr>
    </w:p>
    <w:p w14:paraId="4FCE25FB" w14:textId="2CFB2095" w:rsidR="002E753D" w:rsidRPr="007E0100" w:rsidRDefault="003A710A" w:rsidP="002E753D">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w:t>
      </w:r>
      <w:r w:rsidR="002E753D" w:rsidRPr="007E0100">
        <w:rPr>
          <w:rFonts w:cstheme="minorHAnsi"/>
          <w:sz w:val="22"/>
          <w:szCs w:val="22"/>
          <w:shd w:val="clear" w:color="auto" w:fill="FFFFFF"/>
          <w:lang w:eastAsia="fr-FR"/>
        </w:rPr>
        <w:t xml:space="preserve">’audit de surveillance </w:t>
      </w:r>
      <w:r w:rsidRPr="007E0100">
        <w:rPr>
          <w:rFonts w:cstheme="minorHAnsi"/>
          <w:sz w:val="22"/>
          <w:szCs w:val="22"/>
          <w:shd w:val="clear" w:color="auto" w:fill="FFFFFF"/>
          <w:lang w:eastAsia="fr-FR"/>
        </w:rPr>
        <w:t>est réalisé à distance.</w:t>
      </w:r>
    </w:p>
    <w:p w14:paraId="016FAD3D" w14:textId="7D3ABED3" w:rsidR="00171254" w:rsidRPr="007E0100" w:rsidRDefault="00171254" w:rsidP="00171254">
      <w:pPr>
        <w:autoSpaceDE w:val="0"/>
        <w:autoSpaceDN w:val="0"/>
        <w:adjustRightInd w:val="0"/>
        <w:rPr>
          <w:rFonts w:cstheme="minorHAnsi"/>
          <w:sz w:val="22"/>
          <w:szCs w:val="22"/>
          <w:shd w:val="clear" w:color="auto" w:fill="FFFFFF"/>
          <w:lang w:eastAsia="fr-FR"/>
        </w:rPr>
      </w:pPr>
    </w:p>
    <w:p w14:paraId="0E13CDAF" w14:textId="77777777" w:rsidR="00EE0AD7" w:rsidRPr="007E0100" w:rsidRDefault="00EE0AD7" w:rsidP="00EE0AD7">
      <w:pPr>
        <w:autoSpaceDE w:val="0"/>
        <w:autoSpaceDN w:val="0"/>
        <w:adjustRightInd w:val="0"/>
        <w:rPr>
          <w:rFonts w:cstheme="minorHAnsi"/>
          <w:sz w:val="22"/>
          <w:szCs w:val="22"/>
        </w:rPr>
      </w:pPr>
      <w:r w:rsidRPr="007E0100">
        <w:rPr>
          <w:rFonts w:cstheme="minorHAnsi"/>
          <w:sz w:val="22"/>
          <w:szCs w:val="22"/>
        </w:rPr>
        <w:t xml:space="preserve">L’audit est réalisé sur site dans les cas suivants : </w:t>
      </w:r>
    </w:p>
    <w:p w14:paraId="28C6715E" w14:textId="77777777" w:rsidR="00EE0AD7" w:rsidRPr="007E0100" w:rsidRDefault="00EE0AD7" w:rsidP="00EE0AD7">
      <w:pPr>
        <w:pStyle w:val="Paragraphedeliste"/>
        <w:numPr>
          <w:ilvl w:val="0"/>
          <w:numId w:val="31"/>
        </w:numPr>
        <w:autoSpaceDE w:val="0"/>
        <w:autoSpaceDN w:val="0"/>
        <w:adjustRightInd w:val="0"/>
        <w:rPr>
          <w:rFonts w:cstheme="minorHAnsi"/>
          <w:sz w:val="22"/>
          <w:szCs w:val="22"/>
        </w:rPr>
      </w:pPr>
      <w:r w:rsidRPr="007E0100">
        <w:rPr>
          <w:rFonts w:cstheme="minorHAnsi"/>
          <w:sz w:val="22"/>
          <w:szCs w:val="22"/>
        </w:rPr>
        <w:t>Audit initial réalisé à distance</w:t>
      </w:r>
    </w:p>
    <w:p w14:paraId="5FF7DEDD" w14:textId="37B048D6"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Signalements conformes à la procédure de gestion des appels</w:t>
      </w:r>
      <w:r w:rsidR="0032381F" w:rsidRPr="007E0100">
        <w:rPr>
          <w:rFonts w:cstheme="minorHAnsi"/>
          <w:sz w:val="22"/>
          <w:szCs w:val="22"/>
        </w:rPr>
        <w:t xml:space="preserve">, </w:t>
      </w:r>
      <w:r w:rsidRPr="007E0100">
        <w:rPr>
          <w:rFonts w:cstheme="minorHAnsi"/>
          <w:sz w:val="22"/>
          <w:szCs w:val="22"/>
        </w:rPr>
        <w:t xml:space="preserve">plaintes </w:t>
      </w:r>
      <w:r w:rsidR="0032381F" w:rsidRPr="007E0100">
        <w:rPr>
          <w:rFonts w:cstheme="minorHAnsi"/>
          <w:sz w:val="22"/>
          <w:szCs w:val="22"/>
        </w:rPr>
        <w:t xml:space="preserve">et signalement </w:t>
      </w:r>
      <w:r w:rsidRPr="007E0100">
        <w:rPr>
          <w:rFonts w:cstheme="minorHAnsi"/>
          <w:sz w:val="22"/>
          <w:szCs w:val="22"/>
        </w:rPr>
        <w:t>définies par Certi.Kôntrol</w:t>
      </w:r>
      <w:r w:rsidR="0032381F" w:rsidRPr="007E0100">
        <w:rPr>
          <w:rFonts w:cstheme="minorHAnsi"/>
          <w:sz w:val="22"/>
          <w:szCs w:val="22"/>
        </w:rPr>
        <w:t> ;</w:t>
      </w:r>
      <w:r w:rsidRPr="007E0100">
        <w:rPr>
          <w:rFonts w:cstheme="minorHAnsi"/>
          <w:sz w:val="22"/>
          <w:szCs w:val="22"/>
        </w:rPr>
        <w:t xml:space="preserve"> </w:t>
      </w:r>
    </w:p>
    <w:p w14:paraId="265BE308" w14:textId="77777777"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Préconisations du responsable administratif suite à la revue de la demande.</w:t>
      </w:r>
    </w:p>
    <w:p w14:paraId="2E2171EA" w14:textId="01DA0363"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Préconisations de l’auditeur à la suite de la réalisation de l’audit précédent </w:t>
      </w:r>
    </w:p>
    <w:p w14:paraId="541BE6D6" w14:textId="1FF129B7"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Pour les prestataires multisites, un échantillonnage sur un ou plusieurs sites est réalisé, et en fonction des cas précités ;</w:t>
      </w:r>
    </w:p>
    <w:p w14:paraId="6D92E9E9" w14:textId="51DF2434" w:rsidR="0032381F" w:rsidRPr="007E0100" w:rsidRDefault="0032381F"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A la demande de l’organisme audité</w:t>
      </w:r>
    </w:p>
    <w:p w14:paraId="34EFAF5C" w14:textId="77777777" w:rsidR="002E753D" w:rsidRPr="007E0100" w:rsidRDefault="002E753D" w:rsidP="002E753D">
      <w:pPr>
        <w:autoSpaceDE w:val="0"/>
        <w:autoSpaceDN w:val="0"/>
        <w:adjustRightInd w:val="0"/>
        <w:rPr>
          <w:rFonts w:cstheme="minorHAnsi"/>
          <w:sz w:val="22"/>
          <w:szCs w:val="22"/>
        </w:rPr>
      </w:pPr>
    </w:p>
    <w:p w14:paraId="7EBC9A3F" w14:textId="0956AE38" w:rsidR="00117B26" w:rsidRPr="007E0100" w:rsidRDefault="00117B26" w:rsidP="002E753D">
      <w:pPr>
        <w:autoSpaceDE w:val="0"/>
        <w:autoSpaceDN w:val="0"/>
        <w:adjustRightInd w:val="0"/>
        <w:rPr>
          <w:rFonts w:cstheme="minorHAnsi"/>
          <w:sz w:val="22"/>
          <w:szCs w:val="22"/>
        </w:rPr>
      </w:pPr>
      <w:r w:rsidRPr="007E0100">
        <w:rPr>
          <w:rFonts w:cstheme="minorHAnsi"/>
          <w:sz w:val="22"/>
          <w:szCs w:val="22"/>
          <w:shd w:val="clear" w:color="auto" w:fill="FFFFFF"/>
          <w:lang w:eastAsia="fr-FR"/>
        </w:rPr>
        <w:t>L’audit de surveillance peut donner lieu au constat de non-conformité(s) avec le programme de certification et avec l’utilisation du logo QUALIOPI</w:t>
      </w:r>
    </w:p>
    <w:p w14:paraId="6D4E34E4" w14:textId="5F564113" w:rsidR="00117B26" w:rsidRPr="007E0100" w:rsidRDefault="00117B26" w:rsidP="002E753D">
      <w:pPr>
        <w:autoSpaceDE w:val="0"/>
        <w:autoSpaceDN w:val="0"/>
        <w:adjustRightInd w:val="0"/>
        <w:rPr>
          <w:rFonts w:cstheme="minorHAnsi"/>
          <w:sz w:val="22"/>
          <w:szCs w:val="22"/>
        </w:rPr>
      </w:pPr>
      <w:r w:rsidRPr="007E0100">
        <w:rPr>
          <w:sz w:val="22"/>
          <w:szCs w:val="22"/>
        </w:rPr>
        <w:t>Certi.Kôntrol vérifie également que l’organisme certifié respecte l’obligation d’affichage et de communication du certificat prévue à l’article 1er. Le non-respect de cette obligation donne lieu à une non- conformité majeure.</w:t>
      </w:r>
    </w:p>
    <w:p w14:paraId="7B0351A0" w14:textId="31437D8C" w:rsidR="006E570D" w:rsidRPr="007E0100" w:rsidRDefault="006E570D" w:rsidP="004427EC">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La surveillance se base également sur la vérification de toute modification des exigences d</w:t>
      </w:r>
      <w:r w:rsidR="006564E6" w:rsidRPr="007E0100">
        <w:rPr>
          <w:rFonts w:cstheme="minorHAnsi"/>
          <w:sz w:val="22"/>
          <w:szCs w:val="22"/>
          <w:shd w:val="clear" w:color="auto" w:fill="FFFFFF"/>
          <w:lang w:eastAsia="fr-FR"/>
        </w:rPr>
        <w:t>u</w:t>
      </w:r>
      <w:r w:rsidRPr="007E0100">
        <w:rPr>
          <w:rFonts w:cstheme="minorHAnsi"/>
          <w:sz w:val="22"/>
          <w:szCs w:val="22"/>
          <w:shd w:val="clear" w:color="auto" w:fill="FFFFFF"/>
          <w:lang w:eastAsia="fr-FR"/>
        </w:rPr>
        <w:t xml:space="preserve"> </w:t>
      </w:r>
      <w:r w:rsidR="006564E6" w:rsidRPr="007E0100">
        <w:rPr>
          <w:rFonts w:cstheme="minorHAnsi"/>
          <w:sz w:val="22"/>
          <w:szCs w:val="22"/>
          <w:shd w:val="clear" w:color="auto" w:fill="FFFFFF"/>
          <w:lang w:eastAsia="fr-FR"/>
        </w:rPr>
        <w:t>programme de certification en vigueur</w:t>
      </w:r>
      <w:r w:rsidRPr="007E0100">
        <w:rPr>
          <w:rFonts w:cstheme="minorHAnsi"/>
          <w:sz w:val="22"/>
          <w:szCs w:val="22"/>
          <w:shd w:val="clear" w:color="auto" w:fill="FFFFFF"/>
          <w:lang w:eastAsia="fr-FR"/>
        </w:rPr>
        <w:t xml:space="preserve">. </w:t>
      </w:r>
    </w:p>
    <w:p w14:paraId="69F87BE4" w14:textId="4928716F" w:rsidR="006E570D" w:rsidRPr="007E0100" w:rsidRDefault="006E570D" w:rsidP="00171254">
      <w:pPr>
        <w:autoSpaceDE w:val="0"/>
        <w:autoSpaceDN w:val="0"/>
        <w:adjustRightInd w:val="0"/>
        <w:rPr>
          <w:rFonts w:cstheme="minorHAnsi"/>
          <w:sz w:val="22"/>
          <w:szCs w:val="22"/>
          <w:shd w:val="clear" w:color="auto" w:fill="FFFFFF"/>
          <w:lang w:eastAsia="fr-FR"/>
        </w:rPr>
      </w:pPr>
    </w:p>
    <w:p w14:paraId="55B3F6E8" w14:textId="58E27945" w:rsidR="00171254" w:rsidRPr="007E0100" w:rsidRDefault="00171254" w:rsidP="00F110B3">
      <w:pPr>
        <w:pStyle w:val="Titre4"/>
        <w:numPr>
          <w:ilvl w:val="0"/>
          <w:numId w:val="21"/>
        </w:numPr>
        <w:rPr>
          <w:rFonts w:cstheme="minorHAnsi"/>
          <w:b/>
          <w:bCs/>
          <w:color w:val="auto"/>
          <w:sz w:val="22"/>
          <w:szCs w:val="22"/>
        </w:rPr>
      </w:pPr>
      <w:bookmarkStart w:id="16" w:name="_Toc31312461"/>
      <w:r w:rsidRPr="007E0100">
        <w:rPr>
          <w:rFonts w:cstheme="minorHAnsi"/>
          <w:b/>
          <w:bCs/>
          <w:color w:val="auto"/>
          <w:sz w:val="22"/>
          <w:szCs w:val="22"/>
        </w:rPr>
        <w:t>Planification de la surveillance :</w:t>
      </w:r>
      <w:bookmarkEnd w:id="16"/>
    </w:p>
    <w:p w14:paraId="7413FA22" w14:textId="77777777" w:rsidR="00171254" w:rsidRPr="007E0100" w:rsidRDefault="00171254" w:rsidP="00171254">
      <w:pPr>
        <w:autoSpaceDE w:val="0"/>
        <w:autoSpaceDN w:val="0"/>
        <w:adjustRightInd w:val="0"/>
        <w:rPr>
          <w:rFonts w:cstheme="minorHAnsi"/>
          <w:sz w:val="22"/>
          <w:szCs w:val="22"/>
        </w:rPr>
      </w:pPr>
    </w:p>
    <w:p w14:paraId="6289C35F" w14:textId="3ECD6FF9" w:rsidR="00171254" w:rsidRPr="007E0100" w:rsidRDefault="00D02981" w:rsidP="00171254">
      <w:pPr>
        <w:autoSpaceDE w:val="0"/>
        <w:autoSpaceDN w:val="0"/>
        <w:adjustRightInd w:val="0"/>
        <w:rPr>
          <w:rFonts w:cstheme="minorHAnsi"/>
          <w:sz w:val="22"/>
          <w:szCs w:val="22"/>
        </w:rPr>
      </w:pPr>
      <w:r w:rsidRPr="007E0100">
        <w:rPr>
          <w:rFonts w:cstheme="minorHAnsi"/>
          <w:b/>
          <w:bCs/>
          <w:i/>
          <w:iCs/>
          <w:sz w:val="22"/>
          <w:szCs w:val="22"/>
        </w:rPr>
        <w:t>Certi.Kôntrol</w:t>
      </w:r>
      <w:r w:rsidRPr="007E0100">
        <w:rPr>
          <w:rFonts w:cstheme="minorHAnsi"/>
          <w:sz w:val="22"/>
          <w:szCs w:val="22"/>
        </w:rPr>
        <w:t xml:space="preserve"> </w:t>
      </w:r>
      <w:r w:rsidR="00171254" w:rsidRPr="007E0100">
        <w:rPr>
          <w:rFonts w:cstheme="minorHAnsi"/>
          <w:sz w:val="22"/>
          <w:szCs w:val="22"/>
        </w:rPr>
        <w:t xml:space="preserve">déclenche la surveillance </w:t>
      </w:r>
      <w:r w:rsidR="00171254" w:rsidRPr="007E0100">
        <w:rPr>
          <w:rFonts w:cstheme="minorHAnsi"/>
          <w:sz w:val="22"/>
          <w:szCs w:val="22"/>
          <w:shd w:val="clear" w:color="auto" w:fill="FFFFFF"/>
          <w:lang w:eastAsia="fr-FR"/>
        </w:rPr>
        <w:t>suivant la date d’obtention de la certification</w:t>
      </w:r>
      <w:r w:rsidR="00171254" w:rsidRPr="007E0100">
        <w:rPr>
          <w:rFonts w:cstheme="minorHAnsi"/>
          <w:sz w:val="22"/>
          <w:szCs w:val="22"/>
        </w:rPr>
        <w:t xml:space="preserve"> </w:t>
      </w:r>
      <w:r w:rsidR="00171254" w:rsidRPr="007E0100">
        <w:rPr>
          <w:rFonts w:cstheme="minorHAnsi"/>
          <w:sz w:val="22"/>
          <w:szCs w:val="22"/>
          <w:shd w:val="clear" w:color="auto" w:fill="FFFFFF"/>
          <w:lang w:eastAsia="fr-FR"/>
        </w:rPr>
        <w:t xml:space="preserve">entre </w:t>
      </w:r>
      <w:r w:rsidR="00C200BC" w:rsidRPr="007E0100">
        <w:rPr>
          <w:rFonts w:cstheme="minorHAnsi"/>
          <w:sz w:val="22"/>
          <w:szCs w:val="22"/>
          <w:shd w:val="clear" w:color="auto" w:fill="FFFFFF"/>
          <w:lang w:eastAsia="fr-FR"/>
        </w:rPr>
        <w:t xml:space="preserve">le </w:t>
      </w:r>
      <w:r w:rsidR="00171254" w:rsidRPr="007E0100">
        <w:rPr>
          <w:rFonts w:cstheme="minorHAnsi"/>
          <w:sz w:val="22"/>
          <w:szCs w:val="22"/>
          <w:shd w:val="clear" w:color="auto" w:fill="FFFFFF"/>
          <w:lang w:eastAsia="fr-FR"/>
        </w:rPr>
        <w:t xml:space="preserve">14e et le 22e mois </w:t>
      </w:r>
      <w:r w:rsidR="00171254" w:rsidRPr="007E0100">
        <w:rPr>
          <w:rFonts w:cstheme="minorHAnsi"/>
          <w:sz w:val="22"/>
          <w:szCs w:val="22"/>
        </w:rPr>
        <w:t xml:space="preserve">et </w:t>
      </w:r>
      <w:r w:rsidR="00DF7429" w:rsidRPr="007E0100">
        <w:rPr>
          <w:rFonts w:cstheme="minorHAnsi"/>
          <w:sz w:val="22"/>
          <w:szCs w:val="22"/>
        </w:rPr>
        <w:t>e</w:t>
      </w:r>
      <w:r w:rsidR="00171254" w:rsidRPr="007E0100">
        <w:rPr>
          <w:rFonts w:cstheme="minorHAnsi"/>
          <w:sz w:val="22"/>
          <w:szCs w:val="22"/>
        </w:rPr>
        <w:t xml:space="preserve">n se basant sur le </w:t>
      </w:r>
      <w:r w:rsidR="00171254" w:rsidRPr="007E0100">
        <w:rPr>
          <w:rFonts w:cstheme="minorHAnsi"/>
          <w:b/>
          <w:i/>
          <w:sz w:val="22"/>
          <w:szCs w:val="22"/>
        </w:rPr>
        <w:t>Tableau de suivi des prestataires certifiés</w:t>
      </w:r>
      <w:r w:rsidR="00171254" w:rsidRPr="007E0100">
        <w:rPr>
          <w:rFonts w:cstheme="minorHAnsi"/>
          <w:sz w:val="22"/>
          <w:szCs w:val="22"/>
        </w:rPr>
        <w:t xml:space="preserve"> permettant de réaliser la surveillance dans le délai réglementaire obligatoire. </w:t>
      </w:r>
    </w:p>
    <w:p w14:paraId="657F641C" w14:textId="77777777" w:rsidR="002E753D" w:rsidRPr="007E0100" w:rsidRDefault="002E753D" w:rsidP="00171254">
      <w:pPr>
        <w:autoSpaceDE w:val="0"/>
        <w:autoSpaceDN w:val="0"/>
        <w:adjustRightInd w:val="0"/>
        <w:rPr>
          <w:rFonts w:cstheme="minorHAnsi"/>
          <w:sz w:val="22"/>
          <w:szCs w:val="22"/>
        </w:rPr>
      </w:pPr>
    </w:p>
    <w:p w14:paraId="5680EFFE" w14:textId="77777777" w:rsidR="00D33D68" w:rsidRPr="007E0100" w:rsidRDefault="00D33D68" w:rsidP="00D33D68">
      <w:pPr>
        <w:autoSpaceDE w:val="0"/>
        <w:autoSpaceDN w:val="0"/>
        <w:adjustRightInd w:val="0"/>
        <w:rPr>
          <w:rFonts w:cstheme="minorHAnsi"/>
          <w:sz w:val="22"/>
          <w:szCs w:val="22"/>
          <w:shd w:val="clear" w:color="auto" w:fill="FFFFFF"/>
          <w:lang w:eastAsia="fr-FR"/>
        </w:rPr>
      </w:pPr>
      <w:r w:rsidRPr="007E0100">
        <w:rPr>
          <w:rFonts w:cstheme="minorHAnsi"/>
          <w:sz w:val="22"/>
          <w:szCs w:val="22"/>
        </w:rPr>
        <w:t>Pour les organismes audités avant le 1er janvier 2021, l’audit de surveillance est réalisé entre le 20e et le 28e mois suivant la date d’obtention de la certification.</w:t>
      </w:r>
    </w:p>
    <w:p w14:paraId="45408025" w14:textId="77777777" w:rsidR="00D33D68" w:rsidRPr="007E0100" w:rsidRDefault="00D33D68" w:rsidP="00171254">
      <w:pPr>
        <w:autoSpaceDE w:val="0"/>
        <w:autoSpaceDN w:val="0"/>
        <w:adjustRightInd w:val="0"/>
        <w:rPr>
          <w:rFonts w:cstheme="minorHAnsi"/>
          <w:sz w:val="22"/>
          <w:szCs w:val="22"/>
        </w:rPr>
      </w:pPr>
    </w:p>
    <w:p w14:paraId="22EDE875" w14:textId="6C96C450" w:rsidR="002736F4" w:rsidRPr="007E0100" w:rsidRDefault="00171254" w:rsidP="00171254">
      <w:pPr>
        <w:autoSpaceDE w:val="0"/>
        <w:autoSpaceDN w:val="0"/>
        <w:adjustRightInd w:val="0"/>
        <w:rPr>
          <w:sz w:val="22"/>
          <w:szCs w:val="22"/>
        </w:rPr>
      </w:pPr>
      <w:r w:rsidRPr="007E0100">
        <w:rPr>
          <w:rFonts w:cstheme="minorHAnsi"/>
          <w:sz w:val="22"/>
          <w:szCs w:val="22"/>
        </w:rPr>
        <w:t xml:space="preserve">Pour ce faire, </w:t>
      </w:r>
      <w:r w:rsidR="00D02981" w:rsidRPr="007E0100">
        <w:rPr>
          <w:rFonts w:cstheme="minorHAnsi"/>
          <w:b/>
          <w:bCs/>
          <w:i/>
          <w:iCs/>
          <w:sz w:val="22"/>
          <w:szCs w:val="22"/>
        </w:rPr>
        <w:t>Certi.Kôntrol</w:t>
      </w:r>
      <w:r w:rsidR="00D02981" w:rsidRPr="007E0100">
        <w:rPr>
          <w:rFonts w:cstheme="minorHAnsi"/>
          <w:sz w:val="22"/>
          <w:szCs w:val="22"/>
        </w:rPr>
        <w:t xml:space="preserve"> </w:t>
      </w:r>
      <w:r w:rsidR="00EE0AD7" w:rsidRPr="007E0100">
        <w:rPr>
          <w:rFonts w:cstheme="minorHAnsi"/>
          <w:sz w:val="22"/>
          <w:szCs w:val="22"/>
        </w:rPr>
        <w:t>par</w:t>
      </w:r>
      <w:r w:rsidRPr="007E0100">
        <w:rPr>
          <w:rFonts w:cstheme="minorHAnsi"/>
          <w:sz w:val="22"/>
          <w:szCs w:val="22"/>
        </w:rPr>
        <w:t> </w:t>
      </w:r>
      <w:r w:rsidR="004427EC" w:rsidRPr="007E0100">
        <w:rPr>
          <w:rFonts w:cstheme="minorHAnsi"/>
          <w:sz w:val="22"/>
          <w:szCs w:val="22"/>
        </w:rPr>
        <w:t>courrier</w:t>
      </w:r>
      <w:r w:rsidRPr="007E0100">
        <w:rPr>
          <w:rFonts w:cstheme="minorHAnsi"/>
          <w:sz w:val="22"/>
          <w:szCs w:val="22"/>
        </w:rPr>
        <w:t xml:space="preserve"> </w:t>
      </w:r>
      <w:r w:rsidR="004427EC" w:rsidRPr="007E0100">
        <w:rPr>
          <w:rFonts w:cstheme="minorHAnsi"/>
          <w:sz w:val="22"/>
          <w:szCs w:val="22"/>
        </w:rPr>
        <w:t>électronique</w:t>
      </w:r>
      <w:r w:rsidRPr="007E0100">
        <w:rPr>
          <w:rFonts w:cstheme="minorHAnsi"/>
          <w:sz w:val="22"/>
          <w:szCs w:val="22"/>
        </w:rPr>
        <w:t xml:space="preserve">, </w:t>
      </w:r>
      <w:r w:rsidR="00D366BA" w:rsidRPr="007E0100">
        <w:rPr>
          <w:rFonts w:cstheme="minorHAnsi"/>
          <w:sz w:val="22"/>
          <w:szCs w:val="22"/>
        </w:rPr>
        <w:t xml:space="preserve">propose </w:t>
      </w:r>
      <w:r w:rsidR="00C200BC" w:rsidRPr="007E0100">
        <w:rPr>
          <w:rFonts w:cstheme="minorHAnsi"/>
          <w:sz w:val="22"/>
          <w:szCs w:val="22"/>
        </w:rPr>
        <w:t xml:space="preserve">à l’organisme </w:t>
      </w:r>
      <w:r w:rsidR="009A769A" w:rsidRPr="007E0100">
        <w:rPr>
          <w:rFonts w:cstheme="minorHAnsi"/>
          <w:sz w:val="22"/>
          <w:szCs w:val="22"/>
        </w:rPr>
        <w:t>de lui faire connaître</w:t>
      </w:r>
      <w:r w:rsidR="00C200BC" w:rsidRPr="007E0100">
        <w:rPr>
          <w:rFonts w:cstheme="minorHAnsi"/>
          <w:sz w:val="22"/>
          <w:szCs w:val="22"/>
        </w:rPr>
        <w:t xml:space="preserve"> </w:t>
      </w:r>
      <w:r w:rsidR="009A769A" w:rsidRPr="007E0100">
        <w:rPr>
          <w:rFonts w:cstheme="minorHAnsi"/>
          <w:sz w:val="22"/>
          <w:szCs w:val="22"/>
        </w:rPr>
        <w:t>ses</w:t>
      </w:r>
      <w:r w:rsidR="00C200BC" w:rsidRPr="007E0100">
        <w:rPr>
          <w:rFonts w:cstheme="minorHAnsi"/>
          <w:sz w:val="22"/>
          <w:szCs w:val="22"/>
        </w:rPr>
        <w:t xml:space="preserve"> période</w:t>
      </w:r>
      <w:r w:rsidR="009A769A" w:rsidRPr="007E0100">
        <w:rPr>
          <w:rFonts w:cstheme="minorHAnsi"/>
          <w:sz w:val="22"/>
          <w:szCs w:val="22"/>
        </w:rPr>
        <w:t>s</w:t>
      </w:r>
      <w:r w:rsidR="00C200BC" w:rsidRPr="007E0100">
        <w:rPr>
          <w:rFonts w:cstheme="minorHAnsi"/>
          <w:sz w:val="22"/>
          <w:szCs w:val="22"/>
        </w:rPr>
        <w:t xml:space="preserve"> de disponibilité</w:t>
      </w:r>
      <w:r w:rsidR="009A769A" w:rsidRPr="007E0100">
        <w:rPr>
          <w:rFonts w:cstheme="minorHAnsi"/>
          <w:sz w:val="22"/>
          <w:szCs w:val="22"/>
        </w:rPr>
        <w:t xml:space="preserve"> (entre le 14</w:t>
      </w:r>
      <w:r w:rsidR="009A769A" w:rsidRPr="007E0100">
        <w:rPr>
          <w:rFonts w:cstheme="minorHAnsi"/>
          <w:sz w:val="22"/>
          <w:szCs w:val="22"/>
          <w:vertAlign w:val="superscript"/>
        </w:rPr>
        <w:t>ème</w:t>
      </w:r>
      <w:r w:rsidR="009A769A" w:rsidRPr="007E0100">
        <w:rPr>
          <w:rFonts w:cstheme="minorHAnsi"/>
          <w:sz w:val="22"/>
          <w:szCs w:val="22"/>
        </w:rPr>
        <w:t xml:space="preserve"> et le 22</w:t>
      </w:r>
      <w:r w:rsidR="009A769A" w:rsidRPr="007E0100">
        <w:rPr>
          <w:rFonts w:cstheme="minorHAnsi"/>
          <w:sz w:val="22"/>
          <w:szCs w:val="22"/>
          <w:vertAlign w:val="superscript"/>
        </w:rPr>
        <w:t>ème</w:t>
      </w:r>
      <w:r w:rsidR="009A769A" w:rsidRPr="007E0100">
        <w:rPr>
          <w:rFonts w:cstheme="minorHAnsi"/>
          <w:sz w:val="22"/>
          <w:szCs w:val="22"/>
        </w:rPr>
        <w:t xml:space="preserve"> mois)</w:t>
      </w:r>
      <w:r w:rsidR="00F16FF6" w:rsidRPr="007E0100">
        <w:rPr>
          <w:rFonts w:cstheme="minorHAnsi"/>
          <w:sz w:val="22"/>
          <w:szCs w:val="22"/>
        </w:rPr>
        <w:t xml:space="preserve"> et </w:t>
      </w:r>
      <w:r w:rsidR="002736F4" w:rsidRPr="007E0100">
        <w:rPr>
          <w:sz w:val="22"/>
          <w:szCs w:val="22"/>
        </w:rPr>
        <w:t xml:space="preserve">collecte auprès du prestataire: </w:t>
      </w:r>
    </w:p>
    <w:p w14:paraId="12BCFAA0" w14:textId="77777777" w:rsidR="002736F4"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t xml:space="preserve">les éléments nécessaires à l’actualisation des données administratives de l’organisme, notamment les coordonnées du dirigeant, un organigramme à jour de l’organisme et la ou les adresses des sites; </w:t>
      </w:r>
    </w:p>
    <w:p w14:paraId="13401159" w14:textId="70530C23" w:rsidR="002736F4"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lastRenderedPageBreak/>
        <w:t>une description de l’activité de l’organisme en tant que prestataire d’actions concourant au développement des compétences depuis l’obtention de la certification, précisant les catégories d’actions mentionnées à l’article L. 6313-1 mises en œuvre et indiquant si l’organisme a réalisé des formations en tout ou partie à distance, des formations en situation de travail, des formations en alternance ou des formations certifiantes, ainsi que s’il a confié la réalisation de formations à un autre organisme de formation ou s’il est intervenu pour le compte d’un autre organisme de formation (par l’intermédiaire du document «</w:t>
      </w:r>
      <w:r w:rsidR="00F850A7" w:rsidRPr="007E0100">
        <w:rPr>
          <w:sz w:val="22"/>
          <w:szCs w:val="22"/>
        </w:rPr>
        <w:t>éléments techniques audit de surveillance</w:t>
      </w:r>
      <w:r w:rsidR="00173C27" w:rsidRPr="007E0100">
        <w:rPr>
          <w:sz w:val="22"/>
          <w:szCs w:val="22"/>
        </w:rPr>
        <w:t> »)</w:t>
      </w:r>
      <w:r w:rsidRPr="007E0100">
        <w:rPr>
          <w:sz w:val="22"/>
          <w:szCs w:val="22"/>
        </w:rPr>
        <w:t xml:space="preserve"> ; </w:t>
      </w:r>
    </w:p>
    <w:p w14:paraId="243A660E" w14:textId="28B06C86" w:rsidR="00EE0AD7"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t>le dernier bilan pédagogique et financier disponible du prestataire, en vue de déterminer la durée de l’audit.</w:t>
      </w:r>
    </w:p>
    <w:p w14:paraId="3AC94C0A" w14:textId="77777777" w:rsidR="00F16FF6" w:rsidRPr="007E0100" w:rsidRDefault="00F16FF6" w:rsidP="00F16FF6">
      <w:pPr>
        <w:autoSpaceDE w:val="0"/>
        <w:autoSpaceDN w:val="0"/>
        <w:adjustRightInd w:val="0"/>
        <w:rPr>
          <w:rFonts w:cstheme="minorHAnsi"/>
          <w:sz w:val="22"/>
          <w:szCs w:val="22"/>
        </w:rPr>
      </w:pPr>
    </w:p>
    <w:p w14:paraId="7D4BA248" w14:textId="53C0FD76" w:rsidR="00F16FF6" w:rsidRPr="007E0100" w:rsidRDefault="00F16FF6" w:rsidP="00F16FF6">
      <w:pPr>
        <w:autoSpaceDE w:val="0"/>
        <w:autoSpaceDN w:val="0"/>
        <w:adjustRightInd w:val="0"/>
        <w:rPr>
          <w:rFonts w:cstheme="minorHAnsi"/>
          <w:sz w:val="22"/>
          <w:szCs w:val="22"/>
        </w:rPr>
      </w:pPr>
      <w:r w:rsidRPr="007E0100">
        <w:rPr>
          <w:rFonts w:cstheme="minorHAnsi"/>
          <w:sz w:val="22"/>
          <w:szCs w:val="22"/>
        </w:rPr>
        <w:t xml:space="preserve">Suite à ces retours Certi.Kôntrol propose une date pour réaliser l’audit par l’intermédiaire de la « proposition d’audit et d’auditeur », le prestataire à </w:t>
      </w:r>
      <w:r w:rsidR="0032381F" w:rsidRPr="007E0100">
        <w:rPr>
          <w:rFonts w:cstheme="minorHAnsi"/>
          <w:sz w:val="22"/>
          <w:szCs w:val="22"/>
        </w:rPr>
        <w:t xml:space="preserve">15 jours </w:t>
      </w:r>
      <w:r w:rsidRPr="007E0100">
        <w:rPr>
          <w:rFonts w:cstheme="minorHAnsi"/>
          <w:sz w:val="22"/>
          <w:szCs w:val="22"/>
        </w:rPr>
        <w:t>pour valider la date et l’auditeur.</w:t>
      </w:r>
    </w:p>
    <w:p w14:paraId="0BD78D63" w14:textId="77777777" w:rsidR="009467D7" w:rsidRPr="007E0100" w:rsidRDefault="009467D7" w:rsidP="00F16FF6">
      <w:pPr>
        <w:autoSpaceDE w:val="0"/>
        <w:autoSpaceDN w:val="0"/>
        <w:adjustRightInd w:val="0"/>
        <w:rPr>
          <w:rFonts w:cstheme="minorHAnsi"/>
          <w:sz w:val="22"/>
          <w:szCs w:val="22"/>
        </w:rPr>
      </w:pPr>
    </w:p>
    <w:p w14:paraId="2B629388" w14:textId="6045D927" w:rsidR="009467D7" w:rsidRPr="007E0100" w:rsidRDefault="009467D7" w:rsidP="009467D7">
      <w:pPr>
        <w:autoSpaceDE w:val="0"/>
        <w:autoSpaceDN w:val="0"/>
        <w:adjustRightInd w:val="0"/>
        <w:rPr>
          <w:rFonts w:cstheme="minorHAnsi"/>
          <w:sz w:val="22"/>
          <w:szCs w:val="22"/>
        </w:rPr>
      </w:pPr>
      <w:r w:rsidRPr="007E0100">
        <w:rPr>
          <w:rFonts w:cstheme="minorHAnsi"/>
          <w:sz w:val="22"/>
          <w:szCs w:val="22"/>
        </w:rPr>
        <w:t xml:space="preserve">Dans le cas où le prestataire ne donne pas suite à la demande d’audit de surveillance, </w:t>
      </w:r>
      <w:r w:rsidRPr="007E0100">
        <w:rPr>
          <w:rFonts w:cstheme="minorHAnsi"/>
          <w:b/>
          <w:sz w:val="22"/>
          <w:szCs w:val="22"/>
        </w:rPr>
        <w:t>Certi.Kôntrol</w:t>
      </w:r>
      <w:r w:rsidRPr="007E0100">
        <w:rPr>
          <w:rFonts w:cstheme="minorHAnsi"/>
          <w:sz w:val="22"/>
          <w:szCs w:val="22"/>
        </w:rPr>
        <w:t xml:space="preserve"> suspendra le certificat concerné à la fin de la période de surveillance et procèdera au retrait de la certification le jour de la date d’anniversaire de la certification.</w:t>
      </w:r>
    </w:p>
    <w:p w14:paraId="47914721" w14:textId="77777777" w:rsidR="009467D7" w:rsidRPr="007E0100" w:rsidRDefault="009467D7" w:rsidP="00F16FF6">
      <w:pPr>
        <w:autoSpaceDE w:val="0"/>
        <w:autoSpaceDN w:val="0"/>
        <w:adjustRightInd w:val="0"/>
        <w:rPr>
          <w:rFonts w:cstheme="minorHAnsi"/>
          <w:sz w:val="22"/>
          <w:szCs w:val="22"/>
        </w:rPr>
      </w:pPr>
    </w:p>
    <w:p w14:paraId="2DCF4E3D" w14:textId="1FCAECD0" w:rsidR="00B47E97" w:rsidRPr="007E0100" w:rsidRDefault="00B47E97" w:rsidP="00B47E97">
      <w:pPr>
        <w:pStyle w:val="Titre4"/>
        <w:numPr>
          <w:ilvl w:val="0"/>
          <w:numId w:val="21"/>
        </w:numPr>
        <w:autoSpaceDE w:val="0"/>
        <w:autoSpaceDN w:val="0"/>
        <w:adjustRightInd w:val="0"/>
        <w:rPr>
          <w:rFonts w:cstheme="minorHAnsi"/>
          <w:strike/>
          <w:color w:val="auto"/>
          <w:sz w:val="22"/>
          <w:szCs w:val="22"/>
        </w:rPr>
      </w:pPr>
      <w:r w:rsidRPr="007E0100">
        <w:rPr>
          <w:rFonts w:cstheme="minorHAnsi"/>
          <w:b/>
          <w:bCs/>
          <w:color w:val="auto"/>
          <w:sz w:val="22"/>
          <w:szCs w:val="22"/>
        </w:rPr>
        <w:t>l’</w:t>
      </w:r>
      <w:r w:rsidR="004427EC" w:rsidRPr="007E0100">
        <w:rPr>
          <w:rFonts w:cstheme="minorHAnsi"/>
          <w:b/>
          <w:bCs/>
          <w:color w:val="auto"/>
          <w:sz w:val="22"/>
          <w:szCs w:val="22"/>
        </w:rPr>
        <w:t>a</w:t>
      </w:r>
      <w:r w:rsidRPr="007E0100">
        <w:rPr>
          <w:rFonts w:cstheme="minorHAnsi"/>
          <w:b/>
          <w:bCs/>
          <w:color w:val="auto"/>
          <w:sz w:val="22"/>
          <w:szCs w:val="22"/>
        </w:rPr>
        <w:t xml:space="preserve">udit </w:t>
      </w:r>
    </w:p>
    <w:p w14:paraId="67444D48" w14:textId="55772887" w:rsidR="00B47E97" w:rsidRPr="007E0100" w:rsidRDefault="00B47E97" w:rsidP="00171254">
      <w:pPr>
        <w:autoSpaceDE w:val="0"/>
        <w:autoSpaceDN w:val="0"/>
        <w:adjustRightInd w:val="0"/>
        <w:rPr>
          <w:rFonts w:cstheme="minorHAnsi"/>
          <w:sz w:val="22"/>
          <w:szCs w:val="22"/>
        </w:rPr>
      </w:pPr>
    </w:p>
    <w:p w14:paraId="28295A3A" w14:textId="427752C2" w:rsidR="00B47E97" w:rsidRPr="007E0100" w:rsidRDefault="00B47E97" w:rsidP="00171254">
      <w:pPr>
        <w:autoSpaceDE w:val="0"/>
        <w:autoSpaceDN w:val="0"/>
        <w:adjustRightInd w:val="0"/>
        <w:rPr>
          <w:rFonts w:cstheme="minorHAnsi"/>
          <w:sz w:val="22"/>
          <w:szCs w:val="22"/>
        </w:rPr>
      </w:pPr>
      <w:r w:rsidRPr="007E0100">
        <w:rPr>
          <w:rFonts w:cstheme="minorHAnsi"/>
          <w:sz w:val="22"/>
          <w:szCs w:val="22"/>
        </w:rPr>
        <w:t>L’auditeur prend contact téléphoniquement avec le certifié et rédige un plan d’audit</w:t>
      </w:r>
      <w:r w:rsidR="003422E7" w:rsidRPr="007E0100">
        <w:rPr>
          <w:rFonts w:cstheme="minorHAnsi"/>
          <w:sz w:val="22"/>
          <w:szCs w:val="22"/>
        </w:rPr>
        <w:t xml:space="preserve"> (au moins 5 jours ouvrés avant la date de l’audit)</w:t>
      </w:r>
      <w:r w:rsidRPr="007E0100">
        <w:rPr>
          <w:rFonts w:cstheme="minorHAnsi"/>
          <w:sz w:val="22"/>
          <w:szCs w:val="22"/>
        </w:rPr>
        <w:t>.</w:t>
      </w:r>
    </w:p>
    <w:p w14:paraId="6BB0BE77" w14:textId="77777777" w:rsidR="00AE2674" w:rsidRPr="007E0100" w:rsidRDefault="00AE2674" w:rsidP="00171254">
      <w:pPr>
        <w:autoSpaceDE w:val="0"/>
        <w:autoSpaceDN w:val="0"/>
        <w:adjustRightInd w:val="0"/>
        <w:rPr>
          <w:rFonts w:cstheme="minorHAnsi"/>
          <w:sz w:val="22"/>
          <w:szCs w:val="22"/>
          <w:highlight w:val="yellow"/>
        </w:rPr>
      </w:pPr>
    </w:p>
    <w:p w14:paraId="51C56610" w14:textId="77777777" w:rsidR="00AE2674" w:rsidRPr="007E0100" w:rsidRDefault="00AE2674" w:rsidP="00AE2674">
      <w:pPr>
        <w:autoSpaceDE w:val="0"/>
        <w:autoSpaceDN w:val="0"/>
        <w:adjustRightInd w:val="0"/>
        <w:rPr>
          <w:rFonts w:cstheme="minorHAnsi"/>
          <w:sz w:val="22"/>
          <w:szCs w:val="22"/>
        </w:rPr>
      </w:pPr>
      <w:r w:rsidRPr="007E0100">
        <w:rPr>
          <w:rFonts w:cstheme="minorHAnsi"/>
          <w:sz w:val="22"/>
          <w:szCs w:val="22"/>
        </w:rPr>
        <w:t>L’auditeur conduit l’analyse :</w:t>
      </w:r>
    </w:p>
    <w:p w14:paraId="1CE95539" w14:textId="77777777" w:rsidR="00AE2674" w:rsidRPr="007E0100" w:rsidRDefault="00AE2674" w:rsidP="00AE2674">
      <w:pPr>
        <w:pStyle w:val="Paragraphedeliste"/>
        <w:numPr>
          <w:ilvl w:val="0"/>
          <w:numId w:val="29"/>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Des éléments administratifs relatifs à l’activité de l’organisme ; </w:t>
      </w:r>
    </w:p>
    <w:p w14:paraId="3E772447" w14:textId="77777777" w:rsidR="00AE2674" w:rsidRPr="007E0100" w:rsidRDefault="00AE2674" w:rsidP="00AE2674">
      <w:pPr>
        <w:pStyle w:val="Paragraphedeliste"/>
        <w:numPr>
          <w:ilvl w:val="0"/>
          <w:numId w:val="29"/>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De la conformité au </w:t>
      </w:r>
      <w:r w:rsidRPr="007E0100">
        <w:rPr>
          <w:rFonts w:cstheme="minorHAnsi"/>
          <w:sz w:val="22"/>
          <w:szCs w:val="22"/>
          <w:shd w:val="clear" w:color="auto" w:fill="FFFFFF"/>
          <w:lang w:eastAsia="fr-FR"/>
        </w:rPr>
        <w:t>programme de certification en vigueur</w:t>
      </w:r>
      <w:r w:rsidRPr="007E0100">
        <w:rPr>
          <w:rFonts w:cstheme="minorHAnsi"/>
          <w:sz w:val="22"/>
          <w:szCs w:val="22"/>
        </w:rPr>
        <w:t xml:space="preserve"> par l’analyse d’une ou plusieurs actions conduites depuis le précédent audit ; </w:t>
      </w:r>
    </w:p>
    <w:p w14:paraId="2EB27203" w14:textId="51DAD110" w:rsidR="00F25DDD" w:rsidRPr="007E0100" w:rsidRDefault="00AE2674" w:rsidP="00C508DE">
      <w:pPr>
        <w:pStyle w:val="Paragraphedeliste"/>
        <w:numPr>
          <w:ilvl w:val="0"/>
          <w:numId w:val="29"/>
        </w:numPr>
        <w:autoSpaceDE w:val="0"/>
        <w:autoSpaceDN w:val="0"/>
        <w:adjustRightInd w:val="0"/>
        <w:rPr>
          <w:rFonts w:cstheme="minorHAnsi"/>
          <w:sz w:val="22"/>
          <w:szCs w:val="22"/>
        </w:rPr>
      </w:pPr>
      <w:r w:rsidRPr="007E0100">
        <w:rPr>
          <w:rFonts w:cstheme="minorHAnsi"/>
          <w:sz w:val="22"/>
          <w:szCs w:val="22"/>
        </w:rPr>
        <w:t xml:space="preserve">Des actions conduites dans le cadre de la démarche d’amélioration de l’organisme. </w:t>
      </w:r>
      <w:r w:rsidR="00F25DDD" w:rsidRPr="007E0100">
        <w:rPr>
          <w:rFonts w:cstheme="minorHAnsi"/>
          <w:sz w:val="22"/>
          <w:szCs w:val="22"/>
        </w:rPr>
        <w:t xml:space="preserve">(analyse d’une </w:t>
      </w:r>
      <w:r w:rsidRPr="007E0100">
        <w:rPr>
          <w:rFonts w:cstheme="minorHAnsi"/>
          <w:sz w:val="22"/>
          <w:szCs w:val="22"/>
        </w:rPr>
        <w:t>ou</w:t>
      </w:r>
      <w:r w:rsidR="00F25DDD" w:rsidRPr="007E0100">
        <w:rPr>
          <w:rFonts w:cstheme="minorHAnsi"/>
          <w:sz w:val="22"/>
          <w:szCs w:val="22"/>
        </w:rPr>
        <w:t xml:space="preserve"> plusieurs actions depuis </w:t>
      </w:r>
      <w:r w:rsidR="006F177E" w:rsidRPr="007E0100">
        <w:rPr>
          <w:rFonts w:cstheme="minorHAnsi"/>
          <w:sz w:val="22"/>
          <w:szCs w:val="22"/>
        </w:rPr>
        <w:t>l</w:t>
      </w:r>
      <w:r w:rsidR="00F25DDD" w:rsidRPr="007E0100">
        <w:rPr>
          <w:rFonts w:cstheme="minorHAnsi"/>
          <w:sz w:val="22"/>
          <w:szCs w:val="22"/>
        </w:rPr>
        <w:t xml:space="preserve">‘audit </w:t>
      </w:r>
      <w:r w:rsidRPr="007E0100">
        <w:rPr>
          <w:rFonts w:cstheme="minorHAnsi"/>
          <w:sz w:val="22"/>
          <w:szCs w:val="22"/>
        </w:rPr>
        <w:t>précédent)</w:t>
      </w:r>
    </w:p>
    <w:p w14:paraId="6C090A94" w14:textId="77777777" w:rsidR="00173C27" w:rsidRPr="007E0100" w:rsidRDefault="00173C27" w:rsidP="00173C27">
      <w:pPr>
        <w:autoSpaceDE w:val="0"/>
        <w:autoSpaceDN w:val="0"/>
        <w:adjustRightInd w:val="0"/>
        <w:rPr>
          <w:rFonts w:cstheme="minorHAnsi"/>
          <w:sz w:val="22"/>
          <w:szCs w:val="22"/>
        </w:rPr>
      </w:pPr>
    </w:p>
    <w:p w14:paraId="71E98D2F" w14:textId="7378B485" w:rsidR="00173C27" w:rsidRPr="007E0100" w:rsidRDefault="00173C27" w:rsidP="00173C27">
      <w:pPr>
        <w:autoSpaceDE w:val="0"/>
        <w:autoSpaceDN w:val="0"/>
        <w:adjustRightInd w:val="0"/>
        <w:rPr>
          <w:sz w:val="22"/>
          <w:szCs w:val="22"/>
        </w:rPr>
      </w:pPr>
      <w:r w:rsidRPr="007E0100">
        <w:rPr>
          <w:sz w:val="22"/>
          <w:szCs w:val="22"/>
        </w:rPr>
        <w:t xml:space="preserve">Il procède </w:t>
      </w:r>
      <w:r w:rsidRPr="007E0100">
        <w:rPr>
          <w:i/>
          <w:iCs/>
          <w:sz w:val="22"/>
          <w:szCs w:val="22"/>
        </w:rPr>
        <w:t xml:space="preserve">a minima </w:t>
      </w:r>
      <w:r w:rsidRPr="007E0100">
        <w:rPr>
          <w:sz w:val="22"/>
          <w:szCs w:val="22"/>
        </w:rPr>
        <w:t xml:space="preserve">à une revue des indicateurs suivants: </w:t>
      </w:r>
    </w:p>
    <w:p w14:paraId="27DA3C1C"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ayant fait l’objet de non-conformités à l’audit initial. Une attention particulière est alors prêtée à l’efficacité des actions correctives et des mesures préventives du plan d’action mises en place; </w:t>
      </w:r>
    </w:p>
    <w:p w14:paraId="7A40D7B5"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ne pouvant donner lieu qu’à des non-conformités majeures mentionnés à l’article 5, applicables à l’organisme audité; </w:t>
      </w:r>
    </w:p>
    <w:p w14:paraId="24A03D48"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1, 17, 19, et, pour les organismes concernés, l’indicateur 3 du référentiel national figurant à l’annexe mentionnée à l’article D. 6316-1-1 du code du travail; </w:t>
      </w:r>
    </w:p>
    <w:p w14:paraId="325BB6D1"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pour les organismes ayant bénéficié des conditions de durée aménagées à l’audit initial, les indicateurs n’ayant pas été vérifiés à l’audit initial, applicables à l’organisme audité. </w:t>
      </w:r>
    </w:p>
    <w:p w14:paraId="03814A98" w14:textId="77777777" w:rsidR="00173C27" w:rsidRPr="007E0100" w:rsidRDefault="00173C27" w:rsidP="00173C27">
      <w:pPr>
        <w:autoSpaceDE w:val="0"/>
        <w:autoSpaceDN w:val="0"/>
        <w:adjustRightInd w:val="0"/>
        <w:ind w:left="360"/>
        <w:rPr>
          <w:sz w:val="22"/>
          <w:szCs w:val="22"/>
        </w:rPr>
      </w:pPr>
    </w:p>
    <w:p w14:paraId="12175475" w14:textId="77777777" w:rsidR="00173C27" w:rsidRPr="007E0100" w:rsidRDefault="00173C27" w:rsidP="00173C27">
      <w:pPr>
        <w:autoSpaceDE w:val="0"/>
        <w:autoSpaceDN w:val="0"/>
        <w:adjustRightInd w:val="0"/>
        <w:ind w:left="360"/>
        <w:rPr>
          <w:sz w:val="22"/>
          <w:szCs w:val="22"/>
        </w:rPr>
      </w:pPr>
      <w:r w:rsidRPr="007E0100">
        <w:rPr>
          <w:sz w:val="22"/>
          <w:szCs w:val="22"/>
        </w:rPr>
        <w:t>Pour les organismes audités en tant que nouveaux entrants à l’audit initial, Certi.Kôntrol procède à la revue de l’ensemble des indicateurs applicables à l’organisme audité.</w:t>
      </w:r>
    </w:p>
    <w:p w14:paraId="5E3F585D" w14:textId="77777777" w:rsidR="00173C27" w:rsidRPr="007E0100" w:rsidRDefault="00173C27" w:rsidP="00173C27">
      <w:pPr>
        <w:autoSpaceDE w:val="0"/>
        <w:autoSpaceDN w:val="0"/>
        <w:adjustRightInd w:val="0"/>
        <w:ind w:left="360"/>
        <w:rPr>
          <w:rFonts w:cstheme="minorHAnsi"/>
          <w:sz w:val="22"/>
          <w:szCs w:val="22"/>
          <w:shd w:val="clear" w:color="auto" w:fill="FFFFFF"/>
          <w:lang w:eastAsia="fr-FR"/>
        </w:rPr>
      </w:pPr>
    </w:p>
    <w:p w14:paraId="5B35A97E" w14:textId="08502BA8" w:rsidR="00173C27" w:rsidRPr="007E0100" w:rsidRDefault="00173C27" w:rsidP="00B47E97">
      <w:pPr>
        <w:autoSpaceDE w:val="0"/>
        <w:autoSpaceDN w:val="0"/>
        <w:adjustRightInd w:val="0"/>
        <w:rPr>
          <w:sz w:val="22"/>
          <w:szCs w:val="22"/>
        </w:rPr>
      </w:pPr>
      <w:r w:rsidRPr="007E0100">
        <w:rPr>
          <w:sz w:val="22"/>
          <w:szCs w:val="22"/>
        </w:rPr>
        <w:t xml:space="preserve">Toute fausse déclaration parmi les éléments transmis à Certi.Kôntrol ou lors de l’audit peut entraîner le retrait de la certification à l’issue d’une procédure contradictoire mise en place par Certi.Kôntrol. </w:t>
      </w:r>
    </w:p>
    <w:p w14:paraId="7ED52760" w14:textId="77777777" w:rsidR="00173C27" w:rsidRPr="007E0100" w:rsidRDefault="00173C27" w:rsidP="00B47E97">
      <w:pPr>
        <w:autoSpaceDE w:val="0"/>
        <w:autoSpaceDN w:val="0"/>
        <w:adjustRightInd w:val="0"/>
      </w:pPr>
    </w:p>
    <w:p w14:paraId="29B4DF2B" w14:textId="31A081B0" w:rsidR="00B47E97" w:rsidRPr="007E0100" w:rsidRDefault="00B47E97" w:rsidP="00B47E97">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Un rapport </w:t>
      </w:r>
      <w:r w:rsidR="00DB20C1" w:rsidRPr="007E0100">
        <w:rPr>
          <w:rFonts w:cstheme="minorHAnsi"/>
          <w:sz w:val="22"/>
          <w:szCs w:val="22"/>
          <w:shd w:val="clear" w:color="auto" w:fill="FFFFFF"/>
          <w:lang w:eastAsia="fr-FR"/>
        </w:rPr>
        <w:t xml:space="preserve">daté et signé </w:t>
      </w:r>
      <w:r w:rsidRPr="007E0100">
        <w:rPr>
          <w:rFonts w:cstheme="minorHAnsi"/>
          <w:sz w:val="22"/>
          <w:szCs w:val="22"/>
          <w:shd w:val="clear" w:color="auto" w:fill="FFFFFF"/>
          <w:lang w:eastAsia="fr-FR"/>
        </w:rPr>
        <w:t>consécutif à l’audit de surveillance est établi.</w:t>
      </w:r>
    </w:p>
    <w:p w14:paraId="49734284" w14:textId="77777777" w:rsidR="00DB20C1" w:rsidRPr="007E0100" w:rsidRDefault="00DB20C1" w:rsidP="00B47E97">
      <w:pPr>
        <w:autoSpaceDE w:val="0"/>
        <w:autoSpaceDN w:val="0"/>
        <w:adjustRightInd w:val="0"/>
        <w:rPr>
          <w:sz w:val="22"/>
          <w:szCs w:val="22"/>
        </w:rPr>
      </w:pPr>
      <w:r w:rsidRPr="007E0100">
        <w:rPr>
          <w:sz w:val="22"/>
          <w:szCs w:val="22"/>
        </w:rPr>
        <w:t xml:space="preserve">Le rapport d’audit transmis par l’auditeur à Certi.Kôntrol mentionne l’échantillonnage des actions réalisé par l’auditeur par catégorie d’actions auditée et la justification de l’échantillonnage, ainsi que les éléments de preuve apportés par l’organisme et consultés lors de l’audit. </w:t>
      </w:r>
    </w:p>
    <w:p w14:paraId="511301A3" w14:textId="5FD8B518" w:rsidR="00DB20C1" w:rsidRPr="007E0100" w:rsidRDefault="00DB20C1" w:rsidP="00B47E97">
      <w:pPr>
        <w:autoSpaceDE w:val="0"/>
        <w:autoSpaceDN w:val="0"/>
        <w:adjustRightInd w:val="0"/>
        <w:rPr>
          <w:sz w:val="22"/>
          <w:szCs w:val="22"/>
        </w:rPr>
      </w:pPr>
      <w:r w:rsidRPr="007E0100">
        <w:rPr>
          <w:sz w:val="22"/>
          <w:szCs w:val="22"/>
        </w:rPr>
        <w:t xml:space="preserve">Les conclusions de l’audit datées et signées par l’auditeur sont notifiées à l’organisme audité selon la procédure et le délai prévus pour l’audit initial et le traitement des non-conformités. </w:t>
      </w:r>
    </w:p>
    <w:p w14:paraId="45F1874B" w14:textId="65CBA8AE" w:rsidR="00DB20C1" w:rsidRPr="007E0100" w:rsidRDefault="00DB20C1" w:rsidP="00B47E97">
      <w:pPr>
        <w:autoSpaceDE w:val="0"/>
        <w:autoSpaceDN w:val="0"/>
        <w:adjustRightInd w:val="0"/>
        <w:rPr>
          <w:sz w:val="22"/>
          <w:szCs w:val="22"/>
        </w:rPr>
      </w:pPr>
      <w:r w:rsidRPr="007E0100">
        <w:rPr>
          <w:sz w:val="22"/>
          <w:szCs w:val="22"/>
        </w:rPr>
        <w:t>Lorsque l’organisme est certifié pour différentes catégories d’actions, le libellé de la non-conformité spécifie la ou les catégories d’actions concernées</w:t>
      </w:r>
    </w:p>
    <w:p w14:paraId="4B8BC10F" w14:textId="77777777" w:rsidR="00420A86" w:rsidRPr="007E0100" w:rsidRDefault="00420A86" w:rsidP="00B47E97">
      <w:pPr>
        <w:autoSpaceDE w:val="0"/>
        <w:autoSpaceDN w:val="0"/>
        <w:adjustRightInd w:val="0"/>
        <w:rPr>
          <w:rFonts w:cstheme="minorHAnsi"/>
          <w:sz w:val="22"/>
          <w:szCs w:val="22"/>
          <w:shd w:val="clear" w:color="auto" w:fill="FFFFFF"/>
          <w:lang w:eastAsia="fr-FR"/>
        </w:rPr>
      </w:pPr>
    </w:p>
    <w:p w14:paraId="53617245" w14:textId="035F1DA4" w:rsidR="00171254" w:rsidRPr="007E0100" w:rsidRDefault="00171254" w:rsidP="003A04D5">
      <w:pPr>
        <w:pStyle w:val="Titre4"/>
        <w:numPr>
          <w:ilvl w:val="0"/>
          <w:numId w:val="21"/>
        </w:numPr>
        <w:rPr>
          <w:rFonts w:cstheme="minorHAnsi"/>
          <w:b/>
          <w:bCs/>
          <w:color w:val="auto"/>
          <w:sz w:val="22"/>
          <w:szCs w:val="22"/>
        </w:rPr>
      </w:pPr>
      <w:bookmarkStart w:id="17" w:name="_Toc492907635"/>
      <w:bookmarkStart w:id="18" w:name="_Toc521929853"/>
      <w:bookmarkStart w:id="19" w:name="_Toc526536631"/>
      <w:r w:rsidRPr="007E0100">
        <w:rPr>
          <w:rFonts w:cstheme="minorHAnsi"/>
          <w:b/>
          <w:bCs/>
          <w:color w:val="auto"/>
          <w:sz w:val="22"/>
          <w:szCs w:val="22"/>
        </w:rPr>
        <w:t>Pas d’activité ou cessation de l’activité</w:t>
      </w:r>
      <w:bookmarkEnd w:id="17"/>
      <w:bookmarkEnd w:id="18"/>
      <w:bookmarkEnd w:id="19"/>
      <w:r w:rsidRPr="007E0100">
        <w:rPr>
          <w:rFonts w:cstheme="minorHAnsi"/>
          <w:b/>
          <w:bCs/>
          <w:color w:val="auto"/>
          <w:sz w:val="22"/>
          <w:szCs w:val="22"/>
        </w:rPr>
        <w:t xml:space="preserve"> du prestataire :</w:t>
      </w:r>
    </w:p>
    <w:p w14:paraId="6556DE77" w14:textId="77777777" w:rsidR="00FE59BA" w:rsidRPr="007E0100" w:rsidRDefault="00FE59BA" w:rsidP="00FE59BA">
      <w:pPr>
        <w:autoSpaceDE w:val="0"/>
        <w:autoSpaceDN w:val="0"/>
        <w:adjustRightInd w:val="0"/>
        <w:rPr>
          <w:sz w:val="21"/>
          <w:szCs w:val="21"/>
        </w:rPr>
      </w:pPr>
    </w:p>
    <w:p w14:paraId="11F1A374" w14:textId="5B300CC5" w:rsidR="00FE59BA" w:rsidRPr="007E0100" w:rsidRDefault="00171254" w:rsidP="00FE59BA">
      <w:pPr>
        <w:autoSpaceDE w:val="0"/>
        <w:autoSpaceDN w:val="0"/>
        <w:adjustRightInd w:val="0"/>
        <w:rPr>
          <w:sz w:val="22"/>
          <w:szCs w:val="22"/>
        </w:rPr>
      </w:pPr>
      <w:r w:rsidRPr="007E0100">
        <w:rPr>
          <w:sz w:val="22"/>
          <w:szCs w:val="22"/>
        </w:rPr>
        <w:t xml:space="preserve">Dans le cas où le prestataire répond qu’il n’a pas eu d’activité </w:t>
      </w:r>
      <w:r w:rsidR="00FE59BA" w:rsidRPr="007E0100">
        <w:rPr>
          <w:sz w:val="22"/>
          <w:szCs w:val="22"/>
        </w:rPr>
        <w:t xml:space="preserve">relevant de la catégorie certifiée </w:t>
      </w:r>
      <w:r w:rsidRPr="007E0100">
        <w:rPr>
          <w:sz w:val="22"/>
          <w:szCs w:val="22"/>
        </w:rPr>
        <w:t xml:space="preserve">depuis </w:t>
      </w:r>
      <w:r w:rsidR="00517D65" w:rsidRPr="007E0100">
        <w:rPr>
          <w:sz w:val="22"/>
          <w:szCs w:val="22"/>
        </w:rPr>
        <w:t>l’audit initial</w:t>
      </w:r>
      <w:r w:rsidRPr="007E0100">
        <w:rPr>
          <w:sz w:val="22"/>
          <w:szCs w:val="22"/>
        </w:rPr>
        <w:t xml:space="preserve">, </w:t>
      </w:r>
      <w:r w:rsidR="00517D65" w:rsidRPr="007E0100">
        <w:rPr>
          <w:sz w:val="22"/>
          <w:szCs w:val="22"/>
        </w:rPr>
        <w:t xml:space="preserve">il </w:t>
      </w:r>
      <w:r w:rsidR="00FE59BA" w:rsidRPr="007E0100">
        <w:rPr>
          <w:sz w:val="22"/>
          <w:szCs w:val="22"/>
        </w:rPr>
        <w:t>pourra conserver sa certification sous réserve de maintenir les processus présentés à l’audit initial</w:t>
      </w:r>
      <w:r w:rsidR="00517D65" w:rsidRPr="007E0100">
        <w:rPr>
          <w:sz w:val="22"/>
          <w:szCs w:val="22"/>
        </w:rPr>
        <w:t>.</w:t>
      </w:r>
      <w:r w:rsidR="00FE59BA" w:rsidRPr="007E0100">
        <w:rPr>
          <w:sz w:val="22"/>
          <w:szCs w:val="22"/>
        </w:rPr>
        <w:t xml:space="preserve"> A l’audit de renouvellement l’organisme devra présenter au moins une nouvelle action pour que sa certification puisse être renouvelée.</w:t>
      </w:r>
    </w:p>
    <w:p w14:paraId="34385B12" w14:textId="77777777" w:rsidR="00FE59BA" w:rsidRPr="007E0100" w:rsidRDefault="00FE59BA" w:rsidP="00171254">
      <w:pPr>
        <w:autoSpaceDE w:val="0"/>
        <w:autoSpaceDN w:val="0"/>
        <w:adjustRightInd w:val="0"/>
        <w:rPr>
          <w:rFonts w:cstheme="minorHAnsi"/>
          <w:sz w:val="22"/>
          <w:szCs w:val="22"/>
        </w:rPr>
      </w:pPr>
    </w:p>
    <w:p w14:paraId="7EEF2264" w14:textId="2F38F9A7" w:rsidR="00171254" w:rsidRPr="007E0100" w:rsidRDefault="00171254" w:rsidP="00F110B3">
      <w:pPr>
        <w:pStyle w:val="Titre4"/>
        <w:numPr>
          <w:ilvl w:val="0"/>
          <w:numId w:val="21"/>
        </w:numPr>
        <w:rPr>
          <w:rFonts w:cstheme="minorHAnsi"/>
          <w:color w:val="auto"/>
          <w:sz w:val="22"/>
          <w:szCs w:val="22"/>
        </w:rPr>
      </w:pPr>
      <w:bookmarkStart w:id="20" w:name="_Toc31312462"/>
      <w:r w:rsidRPr="007E0100">
        <w:rPr>
          <w:rFonts w:cstheme="minorHAnsi"/>
          <w:b/>
          <w:bCs/>
          <w:color w:val="auto"/>
          <w:sz w:val="22"/>
          <w:szCs w:val="22"/>
        </w:rPr>
        <w:t>Durée d</w:t>
      </w:r>
      <w:r w:rsidR="004861DD" w:rsidRPr="007E0100">
        <w:rPr>
          <w:rFonts w:cstheme="minorHAnsi"/>
          <w:b/>
          <w:bCs/>
          <w:color w:val="auto"/>
          <w:sz w:val="22"/>
          <w:szCs w:val="22"/>
        </w:rPr>
        <w:t>e l’</w:t>
      </w:r>
      <w:r w:rsidRPr="007E0100">
        <w:rPr>
          <w:rFonts w:cstheme="minorHAnsi"/>
          <w:b/>
          <w:bCs/>
          <w:color w:val="auto"/>
          <w:sz w:val="22"/>
          <w:szCs w:val="22"/>
        </w:rPr>
        <w:t xml:space="preserve">audit de </w:t>
      </w:r>
      <w:bookmarkEnd w:id="20"/>
      <w:r w:rsidRPr="007E0100">
        <w:rPr>
          <w:rFonts w:cstheme="minorHAnsi"/>
          <w:b/>
          <w:bCs/>
          <w:color w:val="auto"/>
          <w:sz w:val="22"/>
          <w:szCs w:val="22"/>
        </w:rPr>
        <w:t>surveillance</w:t>
      </w:r>
      <w:r w:rsidRPr="007E0100">
        <w:rPr>
          <w:rFonts w:cstheme="minorHAnsi"/>
          <w:color w:val="auto"/>
          <w:sz w:val="22"/>
          <w:szCs w:val="22"/>
        </w:rPr>
        <w:t xml:space="preserve"> : </w:t>
      </w:r>
    </w:p>
    <w:p w14:paraId="37074227"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62D3788E" w14:textId="5FEB53EC" w:rsidR="00171254" w:rsidRPr="007E0100" w:rsidRDefault="00171254" w:rsidP="00171254">
      <w:pPr>
        <w:shd w:val="clear" w:color="auto" w:fill="FFFFFF"/>
        <w:rPr>
          <w:rFonts w:cstheme="minorHAnsi"/>
          <w:sz w:val="22"/>
          <w:szCs w:val="22"/>
        </w:rPr>
      </w:pPr>
      <w:r w:rsidRPr="007E0100">
        <w:rPr>
          <w:rFonts w:cstheme="minorHAnsi"/>
          <w:sz w:val="22"/>
          <w:szCs w:val="22"/>
        </w:rPr>
        <w:t>La durée de l’audit de surveillance se calcule en fonction du chiffre d’affaires relatif à l’activité de prestataire d’action concourant au développement des compétences, du nombre de sites concernés et du nombre de catégories d’actions pour lesquelles il souhaite être certifié, selon le barème ci-dessous :</w:t>
      </w:r>
    </w:p>
    <w:p w14:paraId="61FF6564" w14:textId="77777777" w:rsidR="005949CA" w:rsidRPr="007E0100" w:rsidRDefault="005949CA" w:rsidP="00171254">
      <w:pPr>
        <w:shd w:val="clear" w:color="auto" w:fill="FFFFFF"/>
        <w:rPr>
          <w:rFonts w:cstheme="minorHAnsi"/>
          <w:sz w:val="22"/>
          <w:szCs w:val="22"/>
        </w:rPr>
      </w:pPr>
    </w:p>
    <w:tbl>
      <w:tblPr>
        <w:tblStyle w:val="Grilledutableau"/>
        <w:tblW w:w="10431" w:type="dxa"/>
        <w:tblInd w:w="108" w:type="dxa"/>
        <w:tblLayout w:type="fixed"/>
        <w:tblLook w:val="04A0" w:firstRow="1" w:lastRow="0" w:firstColumn="1" w:lastColumn="0" w:noHBand="0" w:noVBand="1"/>
      </w:tblPr>
      <w:tblGrid>
        <w:gridCol w:w="1418"/>
        <w:gridCol w:w="1436"/>
        <w:gridCol w:w="1115"/>
        <w:gridCol w:w="1257"/>
        <w:gridCol w:w="1256"/>
        <w:gridCol w:w="1134"/>
        <w:gridCol w:w="1114"/>
        <w:gridCol w:w="1701"/>
      </w:tblGrid>
      <w:tr w:rsidR="007E0100" w:rsidRPr="007E0100" w14:paraId="79C94F22" w14:textId="77777777" w:rsidTr="009C7E9A">
        <w:trPr>
          <w:trHeight w:val="539"/>
        </w:trPr>
        <w:tc>
          <w:tcPr>
            <w:tcW w:w="1418" w:type="dxa"/>
            <w:shd w:val="clear" w:color="auto" w:fill="E2EFD9" w:themeFill="accent6" w:themeFillTint="33"/>
            <w:noWrap/>
            <w:vAlign w:val="center"/>
            <w:hideMark/>
          </w:tcPr>
          <w:p w14:paraId="44355EFF" w14:textId="1806213D" w:rsidR="00EB2637" w:rsidRPr="007E0100" w:rsidRDefault="00EB2637" w:rsidP="00B47E97">
            <w:pPr>
              <w:jc w:val="center"/>
              <w:rPr>
                <w:rFonts w:eastAsia="Times New Roman" w:cstheme="minorHAnsi"/>
                <w:b/>
                <w:sz w:val="16"/>
                <w:szCs w:val="16"/>
                <w:lang w:eastAsia="fr-FR"/>
              </w:rPr>
            </w:pPr>
          </w:p>
        </w:tc>
        <w:tc>
          <w:tcPr>
            <w:tcW w:w="1436" w:type="dxa"/>
            <w:shd w:val="clear" w:color="auto" w:fill="E2EFD9" w:themeFill="accent6" w:themeFillTint="33"/>
            <w:vAlign w:val="center"/>
            <w:hideMark/>
          </w:tcPr>
          <w:p w14:paraId="4E8A2791" w14:textId="21AE4C6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Chiffre d’affaires </w:t>
            </w:r>
            <w:r w:rsidRPr="007E0100">
              <w:rPr>
                <w:rFonts w:eastAsia="Times New Roman" w:cstheme="minorHAnsi"/>
                <w:b/>
                <w:sz w:val="16"/>
                <w:szCs w:val="16"/>
                <w:lang w:eastAsia="fr-FR"/>
              </w:rPr>
              <w:br/>
              <w:t>en K€</w:t>
            </w:r>
          </w:p>
        </w:tc>
        <w:tc>
          <w:tcPr>
            <w:tcW w:w="1115" w:type="dxa"/>
            <w:shd w:val="clear" w:color="auto" w:fill="E2EFD9" w:themeFill="accent6" w:themeFillTint="33"/>
            <w:noWrap/>
            <w:vAlign w:val="center"/>
            <w:hideMark/>
          </w:tcPr>
          <w:p w14:paraId="251CC8BC"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57" w:type="dxa"/>
            <w:shd w:val="clear" w:color="auto" w:fill="E2EFD9" w:themeFill="accent6" w:themeFillTint="33"/>
            <w:noWrap/>
            <w:vAlign w:val="center"/>
            <w:hideMark/>
          </w:tcPr>
          <w:p w14:paraId="5C4D8CB7"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1°</w:t>
            </w:r>
          </w:p>
        </w:tc>
        <w:tc>
          <w:tcPr>
            <w:tcW w:w="1256" w:type="dxa"/>
            <w:shd w:val="clear" w:color="auto" w:fill="E2EFD9" w:themeFill="accent6" w:themeFillTint="33"/>
            <w:vAlign w:val="center"/>
          </w:tcPr>
          <w:p w14:paraId="07F3702C" w14:textId="741171F9"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L.6313-1 – 2°</w:t>
            </w:r>
          </w:p>
        </w:tc>
        <w:tc>
          <w:tcPr>
            <w:tcW w:w="1134" w:type="dxa"/>
            <w:shd w:val="clear" w:color="auto" w:fill="E2EFD9" w:themeFill="accent6" w:themeFillTint="33"/>
            <w:noWrap/>
            <w:vAlign w:val="center"/>
            <w:hideMark/>
          </w:tcPr>
          <w:p w14:paraId="24D2A21F" w14:textId="4DB7B8A4"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114" w:type="dxa"/>
            <w:shd w:val="clear" w:color="auto" w:fill="E2EFD9" w:themeFill="accent6" w:themeFillTint="33"/>
            <w:noWrap/>
            <w:vAlign w:val="center"/>
            <w:hideMark/>
          </w:tcPr>
          <w:p w14:paraId="3FA23FDA"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701" w:type="dxa"/>
            <w:shd w:val="clear" w:color="auto" w:fill="E2EFD9" w:themeFill="accent6" w:themeFillTint="33"/>
            <w:vAlign w:val="center"/>
            <w:hideMark/>
          </w:tcPr>
          <w:p w14:paraId="4E7857B3"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74747A1D" w14:textId="77777777" w:rsidTr="009C7E9A">
        <w:trPr>
          <w:trHeight w:val="300"/>
        </w:trPr>
        <w:tc>
          <w:tcPr>
            <w:tcW w:w="1418" w:type="dxa"/>
            <w:vMerge w:val="restart"/>
            <w:noWrap/>
            <w:vAlign w:val="center"/>
            <w:hideMark/>
          </w:tcPr>
          <w:p w14:paraId="3AEDB4C7"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Surveillance</w:t>
            </w:r>
          </w:p>
        </w:tc>
        <w:tc>
          <w:tcPr>
            <w:tcW w:w="1436" w:type="dxa"/>
            <w:noWrap/>
            <w:vAlign w:val="center"/>
            <w:hideMark/>
          </w:tcPr>
          <w:p w14:paraId="4C3CFFA6"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CA &lt; 750 K€</w:t>
            </w:r>
          </w:p>
        </w:tc>
        <w:tc>
          <w:tcPr>
            <w:tcW w:w="1115" w:type="dxa"/>
            <w:noWrap/>
            <w:vAlign w:val="center"/>
            <w:hideMark/>
          </w:tcPr>
          <w:p w14:paraId="5B285679"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57" w:type="dxa"/>
            <w:noWrap/>
            <w:vAlign w:val="center"/>
            <w:hideMark/>
          </w:tcPr>
          <w:p w14:paraId="358A51A0"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56" w:type="dxa"/>
            <w:vAlign w:val="center"/>
          </w:tcPr>
          <w:p w14:paraId="58463652" w14:textId="1E7FEE00"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hideMark/>
          </w:tcPr>
          <w:p w14:paraId="02B31348" w14:textId="75BBAE63"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114" w:type="dxa"/>
            <w:noWrap/>
            <w:vAlign w:val="center"/>
            <w:hideMark/>
          </w:tcPr>
          <w:p w14:paraId="2AF75D11"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701" w:type="dxa"/>
            <w:vMerge w:val="restart"/>
            <w:vAlign w:val="center"/>
            <w:hideMark/>
          </w:tcPr>
          <w:p w14:paraId="6EBA1996"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Plus 0,5 Jour par site </w:t>
            </w:r>
            <w:r w:rsidRPr="007E0100">
              <w:rPr>
                <w:rFonts w:eastAsia="Times New Roman" w:cstheme="minorHAnsi"/>
                <w:b/>
                <w:sz w:val="16"/>
                <w:szCs w:val="16"/>
                <w:lang w:eastAsia="fr-FR"/>
              </w:rPr>
              <w:br/>
              <w:t>échantillonné</w:t>
            </w:r>
          </w:p>
        </w:tc>
      </w:tr>
      <w:tr w:rsidR="007E0100" w:rsidRPr="007E0100" w14:paraId="71733E34" w14:textId="77777777" w:rsidTr="009C7E9A">
        <w:trPr>
          <w:trHeight w:val="300"/>
        </w:trPr>
        <w:tc>
          <w:tcPr>
            <w:tcW w:w="1418" w:type="dxa"/>
            <w:vMerge/>
            <w:vAlign w:val="center"/>
            <w:hideMark/>
          </w:tcPr>
          <w:p w14:paraId="337D96A8" w14:textId="77777777" w:rsidR="00EB2637" w:rsidRPr="007E0100" w:rsidRDefault="00EB2637" w:rsidP="00B47E97">
            <w:pPr>
              <w:jc w:val="center"/>
              <w:rPr>
                <w:rFonts w:eastAsia="Times New Roman" w:cstheme="minorHAnsi"/>
                <w:sz w:val="16"/>
                <w:szCs w:val="16"/>
                <w:lang w:eastAsia="fr-FR"/>
              </w:rPr>
            </w:pPr>
          </w:p>
        </w:tc>
        <w:tc>
          <w:tcPr>
            <w:tcW w:w="1436" w:type="dxa"/>
            <w:noWrap/>
            <w:vAlign w:val="center"/>
            <w:hideMark/>
          </w:tcPr>
          <w:p w14:paraId="74098910"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115" w:type="dxa"/>
            <w:noWrap/>
            <w:vAlign w:val="center"/>
            <w:hideMark/>
          </w:tcPr>
          <w:p w14:paraId="2CDC2971" w14:textId="126CB9A5"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57" w:type="dxa"/>
            <w:noWrap/>
            <w:vAlign w:val="center"/>
            <w:hideMark/>
          </w:tcPr>
          <w:p w14:paraId="152EACFE"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56" w:type="dxa"/>
            <w:vAlign w:val="center"/>
          </w:tcPr>
          <w:p w14:paraId="1DB36C72" w14:textId="2CDA3C6F"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34" w:type="dxa"/>
            <w:noWrap/>
            <w:vAlign w:val="center"/>
            <w:hideMark/>
          </w:tcPr>
          <w:p w14:paraId="73AB7233" w14:textId="640B4A4D"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114" w:type="dxa"/>
            <w:noWrap/>
            <w:vAlign w:val="center"/>
            <w:hideMark/>
          </w:tcPr>
          <w:p w14:paraId="1348FEA0" w14:textId="04BA4B61" w:rsidR="00EB2637" w:rsidRPr="007E0100" w:rsidRDefault="00616DC3"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701" w:type="dxa"/>
            <w:vMerge/>
            <w:hideMark/>
          </w:tcPr>
          <w:p w14:paraId="725CE968" w14:textId="77777777" w:rsidR="00EB2637" w:rsidRPr="007E0100" w:rsidRDefault="00EB2637" w:rsidP="00B47E97">
            <w:pPr>
              <w:rPr>
                <w:rFonts w:eastAsia="Times New Roman" w:cstheme="minorHAnsi"/>
                <w:b/>
                <w:sz w:val="16"/>
                <w:szCs w:val="16"/>
                <w:lang w:eastAsia="fr-FR"/>
              </w:rPr>
            </w:pPr>
          </w:p>
        </w:tc>
      </w:tr>
      <w:tr w:rsidR="007E0100" w:rsidRPr="007E0100" w14:paraId="7E6861FE" w14:textId="77777777" w:rsidTr="00E33FCD">
        <w:trPr>
          <w:trHeight w:val="300"/>
        </w:trPr>
        <w:tc>
          <w:tcPr>
            <w:tcW w:w="1418" w:type="dxa"/>
            <w:vMerge w:val="restart"/>
            <w:vAlign w:val="center"/>
          </w:tcPr>
          <w:p w14:paraId="31B60D59" w14:textId="17986382" w:rsidR="002736F4" w:rsidRPr="007E0100" w:rsidRDefault="002736F4" w:rsidP="002736F4">
            <w:pPr>
              <w:jc w:val="center"/>
              <w:rPr>
                <w:rFonts w:cstheme="minorHAnsi"/>
                <w:sz w:val="16"/>
                <w:szCs w:val="16"/>
                <w:lang w:eastAsia="fr-FR"/>
              </w:rPr>
            </w:pPr>
            <w:r w:rsidRPr="007E0100">
              <w:rPr>
                <w:rFonts w:eastAsia="Times New Roman" w:cstheme="minorHAnsi"/>
                <w:b/>
                <w:sz w:val="16"/>
                <w:szCs w:val="16"/>
                <w:lang w:eastAsia="fr-FR"/>
              </w:rPr>
              <w:t>Surveillance</w:t>
            </w:r>
            <w:r w:rsidR="00173C27" w:rsidRPr="007E0100">
              <w:rPr>
                <w:rFonts w:eastAsia="Times New Roman" w:cstheme="minorHAnsi"/>
                <w:b/>
                <w:sz w:val="16"/>
                <w:szCs w:val="16"/>
                <w:lang w:eastAsia="fr-FR"/>
              </w:rPr>
              <w:t xml:space="preserve"> Audit initial nouvel entrant</w:t>
            </w:r>
          </w:p>
        </w:tc>
        <w:tc>
          <w:tcPr>
            <w:tcW w:w="1436" w:type="dxa"/>
            <w:noWrap/>
            <w:vAlign w:val="center"/>
          </w:tcPr>
          <w:p w14:paraId="302ADAF0" w14:textId="54FE0E75"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CA &lt; 750 K€</w:t>
            </w:r>
          </w:p>
        </w:tc>
        <w:tc>
          <w:tcPr>
            <w:tcW w:w="1115" w:type="dxa"/>
            <w:noWrap/>
            <w:vAlign w:val="center"/>
          </w:tcPr>
          <w:p w14:paraId="771DE73A" w14:textId="3ED2B1ED" w:rsidR="002736F4" w:rsidRPr="007E0100" w:rsidRDefault="00173C27" w:rsidP="002736F4">
            <w:pPr>
              <w:jc w:val="center"/>
              <w:rPr>
                <w:rFonts w:cstheme="minorHAnsi"/>
                <w:b/>
                <w:sz w:val="16"/>
                <w:szCs w:val="16"/>
                <w:lang w:eastAsia="fr-FR"/>
              </w:rPr>
            </w:pPr>
            <w:r w:rsidRPr="007E0100">
              <w:rPr>
                <w:rFonts w:eastAsia="Times New Roman" w:cstheme="minorHAnsi"/>
                <w:b/>
                <w:sz w:val="16"/>
                <w:szCs w:val="16"/>
                <w:lang w:eastAsia="fr-FR"/>
              </w:rPr>
              <w:t>1</w:t>
            </w:r>
            <w:r w:rsidR="002736F4" w:rsidRPr="007E0100">
              <w:rPr>
                <w:rFonts w:eastAsia="Times New Roman" w:cstheme="minorHAnsi"/>
                <w:b/>
                <w:sz w:val="16"/>
                <w:szCs w:val="16"/>
                <w:lang w:eastAsia="fr-FR"/>
              </w:rPr>
              <w:t xml:space="preserve"> Jour</w:t>
            </w:r>
          </w:p>
        </w:tc>
        <w:tc>
          <w:tcPr>
            <w:tcW w:w="1257" w:type="dxa"/>
            <w:noWrap/>
            <w:vAlign w:val="center"/>
          </w:tcPr>
          <w:p w14:paraId="513C8532" w14:textId="38BD5444"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256" w:type="dxa"/>
            <w:vAlign w:val="center"/>
          </w:tcPr>
          <w:p w14:paraId="19CEA303" w14:textId="52568C5E"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tcPr>
          <w:p w14:paraId="27506762" w14:textId="5D53DFEB"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114" w:type="dxa"/>
            <w:noWrap/>
            <w:vAlign w:val="center"/>
          </w:tcPr>
          <w:p w14:paraId="529AE468" w14:textId="75C2182E"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701" w:type="dxa"/>
            <w:vMerge w:val="restart"/>
            <w:vAlign w:val="center"/>
          </w:tcPr>
          <w:p w14:paraId="1B394067" w14:textId="62AFCEB6" w:rsidR="002736F4" w:rsidRPr="007E0100" w:rsidRDefault="002736F4" w:rsidP="002736F4">
            <w:pPr>
              <w:rPr>
                <w:rFonts w:cstheme="minorHAnsi"/>
                <w:b/>
                <w:sz w:val="16"/>
                <w:szCs w:val="16"/>
                <w:lang w:eastAsia="fr-FR"/>
              </w:rPr>
            </w:pPr>
            <w:r w:rsidRPr="007E0100">
              <w:rPr>
                <w:rFonts w:eastAsia="Times New Roman" w:cstheme="minorHAnsi"/>
                <w:b/>
                <w:sz w:val="16"/>
                <w:szCs w:val="16"/>
                <w:lang w:eastAsia="fr-FR"/>
              </w:rPr>
              <w:t xml:space="preserve">Plus 0,5 Jour par site </w:t>
            </w:r>
            <w:r w:rsidRPr="007E0100">
              <w:rPr>
                <w:rFonts w:eastAsia="Times New Roman" w:cstheme="minorHAnsi"/>
                <w:b/>
                <w:sz w:val="16"/>
                <w:szCs w:val="16"/>
                <w:lang w:eastAsia="fr-FR"/>
              </w:rPr>
              <w:br/>
              <w:t>échantillonné</w:t>
            </w:r>
          </w:p>
        </w:tc>
      </w:tr>
      <w:tr w:rsidR="007E0100" w:rsidRPr="007E0100" w14:paraId="74C09C5F" w14:textId="77777777" w:rsidTr="00E33FCD">
        <w:trPr>
          <w:trHeight w:val="300"/>
        </w:trPr>
        <w:tc>
          <w:tcPr>
            <w:tcW w:w="1418" w:type="dxa"/>
            <w:vMerge/>
            <w:vAlign w:val="center"/>
          </w:tcPr>
          <w:p w14:paraId="38DB11E0" w14:textId="77777777" w:rsidR="002736F4" w:rsidRPr="007E0100" w:rsidRDefault="002736F4" w:rsidP="002736F4">
            <w:pPr>
              <w:jc w:val="center"/>
              <w:rPr>
                <w:rFonts w:cstheme="minorHAnsi"/>
                <w:sz w:val="16"/>
                <w:szCs w:val="16"/>
                <w:lang w:eastAsia="fr-FR"/>
              </w:rPr>
            </w:pPr>
          </w:p>
        </w:tc>
        <w:tc>
          <w:tcPr>
            <w:tcW w:w="1436" w:type="dxa"/>
            <w:noWrap/>
            <w:vAlign w:val="center"/>
          </w:tcPr>
          <w:p w14:paraId="4749863B" w14:textId="32268670"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CA &gt;= 750 k€</w:t>
            </w:r>
          </w:p>
        </w:tc>
        <w:tc>
          <w:tcPr>
            <w:tcW w:w="1115" w:type="dxa"/>
            <w:noWrap/>
            <w:vAlign w:val="center"/>
          </w:tcPr>
          <w:p w14:paraId="6AAF66B0" w14:textId="1ACD7C5F" w:rsidR="002736F4" w:rsidRPr="007E0100" w:rsidRDefault="00173C27" w:rsidP="002736F4">
            <w:pPr>
              <w:jc w:val="center"/>
              <w:rPr>
                <w:rFonts w:cstheme="minorHAnsi"/>
                <w:b/>
                <w:sz w:val="16"/>
                <w:szCs w:val="16"/>
                <w:lang w:eastAsia="fr-FR"/>
              </w:rPr>
            </w:pPr>
            <w:r w:rsidRPr="007E0100">
              <w:rPr>
                <w:rFonts w:eastAsia="Times New Roman" w:cstheme="minorHAnsi"/>
                <w:b/>
                <w:sz w:val="16"/>
                <w:szCs w:val="16"/>
                <w:lang w:eastAsia="fr-FR"/>
              </w:rPr>
              <w:t>1.5</w:t>
            </w:r>
            <w:r w:rsidR="002736F4" w:rsidRPr="007E0100">
              <w:rPr>
                <w:rFonts w:eastAsia="Times New Roman" w:cstheme="minorHAnsi"/>
                <w:b/>
                <w:sz w:val="16"/>
                <w:szCs w:val="16"/>
                <w:lang w:eastAsia="fr-FR"/>
              </w:rPr>
              <w:t xml:space="preserve"> Jour</w:t>
            </w:r>
          </w:p>
        </w:tc>
        <w:tc>
          <w:tcPr>
            <w:tcW w:w="1257" w:type="dxa"/>
            <w:noWrap/>
            <w:vAlign w:val="center"/>
          </w:tcPr>
          <w:p w14:paraId="6603654C" w14:textId="22134B46"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256" w:type="dxa"/>
            <w:vAlign w:val="center"/>
          </w:tcPr>
          <w:p w14:paraId="2B51FC03" w14:textId="593B893B"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34" w:type="dxa"/>
            <w:noWrap/>
            <w:vAlign w:val="center"/>
          </w:tcPr>
          <w:p w14:paraId="033DCC0C" w14:textId="5C0C7D3D"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14" w:type="dxa"/>
            <w:noWrap/>
            <w:vAlign w:val="center"/>
          </w:tcPr>
          <w:p w14:paraId="74C98A60" w14:textId="662D8112"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701" w:type="dxa"/>
            <w:vMerge/>
            <w:vAlign w:val="center"/>
          </w:tcPr>
          <w:p w14:paraId="72CE708C" w14:textId="1C914364" w:rsidR="002736F4" w:rsidRPr="007E0100" w:rsidRDefault="002736F4" w:rsidP="002736F4">
            <w:pPr>
              <w:rPr>
                <w:rFonts w:cstheme="minorHAnsi"/>
                <w:b/>
                <w:sz w:val="16"/>
                <w:szCs w:val="16"/>
                <w:lang w:eastAsia="fr-FR"/>
              </w:rPr>
            </w:pPr>
          </w:p>
        </w:tc>
      </w:tr>
    </w:tbl>
    <w:p w14:paraId="6B976EF7" w14:textId="6EF52D89" w:rsidR="00171254" w:rsidRPr="007E0100" w:rsidRDefault="00171254" w:rsidP="00282E18">
      <w:pPr>
        <w:pStyle w:val="Titre2"/>
        <w:rPr>
          <w:rFonts w:cstheme="minorHAnsi"/>
          <w:b/>
          <w:bCs w:val="0"/>
          <w:i/>
          <w:iCs w:val="0"/>
          <w:sz w:val="22"/>
          <w:szCs w:val="22"/>
          <w:lang w:eastAsia="fr-FR"/>
        </w:rPr>
      </w:pPr>
      <w:bookmarkStart w:id="21" w:name="_Toc31312463"/>
      <w:r w:rsidRPr="007E0100">
        <w:rPr>
          <w:rFonts w:cstheme="minorHAnsi"/>
          <w:b/>
          <w:bCs w:val="0"/>
          <w:i/>
          <w:iCs w:val="0"/>
          <w:sz w:val="22"/>
          <w:szCs w:val="22"/>
          <w:lang w:eastAsia="fr-FR"/>
        </w:rPr>
        <w:t>Audit Renouvellement</w:t>
      </w:r>
      <w:bookmarkEnd w:id="21"/>
      <w:r w:rsidR="00036CAC" w:rsidRPr="007E0100">
        <w:rPr>
          <w:rFonts w:cstheme="minorHAnsi"/>
          <w:b/>
          <w:bCs w:val="0"/>
          <w:i/>
          <w:iCs w:val="0"/>
          <w:sz w:val="22"/>
          <w:szCs w:val="22"/>
          <w:lang w:eastAsia="fr-FR"/>
        </w:rPr>
        <w:t> :</w:t>
      </w:r>
    </w:p>
    <w:p w14:paraId="2B88F18B" w14:textId="7F2493B0" w:rsidR="00171254" w:rsidRPr="007E0100" w:rsidRDefault="00171254" w:rsidP="00DF7429">
      <w:pPr>
        <w:pStyle w:val="Sansinterligne"/>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Le renouvellement de la certification suppose la réalisation d’un audit de renouvellement sur place avant la date d’échéance du certificat</w:t>
      </w:r>
      <w:r w:rsidR="00736730" w:rsidRPr="007E0100">
        <w:rPr>
          <w:rFonts w:asciiTheme="minorHAnsi" w:hAnsiTheme="minorHAnsi" w:cstheme="minorHAnsi"/>
          <w:kern w:val="28"/>
          <w:sz w:val="22"/>
          <w:lang w:eastAsia="en-US"/>
        </w:rPr>
        <w:t xml:space="preserve"> et </w:t>
      </w:r>
      <w:r w:rsidR="00736730" w:rsidRPr="007E0100">
        <w:rPr>
          <w:sz w:val="21"/>
          <w:szCs w:val="21"/>
        </w:rPr>
        <w:t>dans des délais compatibles avec la levée, avant échéance du certificat, des non- conformités majeures éventuelles.</w:t>
      </w:r>
    </w:p>
    <w:p w14:paraId="725A2462" w14:textId="77777777" w:rsidR="00A37571" w:rsidRPr="007E0100" w:rsidRDefault="00A37571" w:rsidP="00DF7429">
      <w:pPr>
        <w:pStyle w:val="Sansinterligne"/>
        <w:jc w:val="both"/>
        <w:rPr>
          <w:rFonts w:asciiTheme="minorHAnsi" w:hAnsiTheme="minorHAnsi" w:cstheme="minorHAnsi"/>
          <w:kern w:val="28"/>
          <w:sz w:val="22"/>
          <w:lang w:eastAsia="en-US"/>
        </w:rPr>
      </w:pPr>
    </w:p>
    <w:p w14:paraId="70B4C8EA" w14:textId="44C03DC7" w:rsidR="00A37571" w:rsidRPr="007E0100" w:rsidRDefault="00A37571" w:rsidP="00A37571">
      <w:pPr>
        <w:pStyle w:val="Sansinterligne"/>
        <w:numPr>
          <w:ilvl w:val="0"/>
          <w:numId w:val="21"/>
        </w:numPr>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Cas du renouvellement d’un organisme certifié initialement par Certi.Kôntrol</w:t>
      </w:r>
    </w:p>
    <w:p w14:paraId="3FA7260E" w14:textId="78EEFFDD" w:rsidR="00171254" w:rsidRPr="007E0100" w:rsidRDefault="00171254" w:rsidP="00DF7429">
      <w:pPr>
        <w:pStyle w:val="Sansinterligne"/>
        <w:jc w:val="both"/>
        <w:rPr>
          <w:rFonts w:asciiTheme="minorHAnsi" w:hAnsiTheme="minorHAnsi" w:cstheme="minorHAnsi"/>
          <w:sz w:val="22"/>
        </w:rPr>
      </w:pPr>
    </w:p>
    <w:p w14:paraId="03DAC7A3" w14:textId="4D007665" w:rsidR="00F63286" w:rsidRPr="007E0100" w:rsidRDefault="00F63286"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Entre le </w:t>
      </w:r>
      <w:r w:rsidR="00736730" w:rsidRPr="007E0100">
        <w:rPr>
          <w:rFonts w:asciiTheme="minorHAnsi" w:hAnsiTheme="minorHAnsi" w:cstheme="minorHAnsi"/>
          <w:sz w:val="22"/>
        </w:rPr>
        <w:t>31</w:t>
      </w:r>
      <w:r w:rsidRPr="007E0100">
        <w:rPr>
          <w:rFonts w:asciiTheme="minorHAnsi" w:hAnsiTheme="minorHAnsi" w:cstheme="minorHAnsi"/>
          <w:sz w:val="22"/>
          <w:vertAlign w:val="superscript"/>
        </w:rPr>
        <w:t>ème</w:t>
      </w:r>
      <w:r w:rsidRPr="007E0100">
        <w:rPr>
          <w:rFonts w:asciiTheme="minorHAnsi" w:hAnsiTheme="minorHAnsi" w:cstheme="minorHAnsi"/>
          <w:sz w:val="22"/>
        </w:rPr>
        <w:t xml:space="preserve"> et le 3</w:t>
      </w:r>
      <w:r w:rsidR="009467D7" w:rsidRPr="007E0100">
        <w:rPr>
          <w:rFonts w:asciiTheme="minorHAnsi" w:hAnsiTheme="minorHAnsi" w:cstheme="minorHAnsi"/>
          <w:sz w:val="22"/>
        </w:rPr>
        <w:t>3</w:t>
      </w:r>
      <w:r w:rsidRPr="007E0100">
        <w:rPr>
          <w:rFonts w:asciiTheme="minorHAnsi" w:hAnsiTheme="minorHAnsi" w:cstheme="minorHAnsi"/>
          <w:sz w:val="22"/>
          <w:vertAlign w:val="superscript"/>
        </w:rPr>
        <w:t>ème</w:t>
      </w:r>
      <w:r w:rsidRPr="007E0100">
        <w:rPr>
          <w:rFonts w:asciiTheme="minorHAnsi" w:hAnsiTheme="minorHAnsi" w:cstheme="minorHAnsi"/>
          <w:sz w:val="22"/>
        </w:rPr>
        <w:t xml:space="preserve"> </w:t>
      </w:r>
      <w:r w:rsidR="003A04D5" w:rsidRPr="007E0100">
        <w:rPr>
          <w:rFonts w:asciiTheme="minorHAnsi" w:hAnsiTheme="minorHAnsi" w:cstheme="minorHAnsi"/>
          <w:sz w:val="22"/>
        </w:rPr>
        <w:t xml:space="preserve">mois </w:t>
      </w:r>
      <w:r w:rsidRPr="007E0100">
        <w:rPr>
          <w:rFonts w:asciiTheme="minorHAnsi" w:hAnsiTheme="minorHAnsi" w:cstheme="minorHAnsi"/>
          <w:sz w:val="22"/>
        </w:rPr>
        <w:t>de certification, Certi.Kôntrol informe par mail ces prestataires certifiés de la nécessité de compléter le document « Eléments techniques de demande de certification » pour pouvoir contractualiser l’audit de renouvellement.</w:t>
      </w:r>
    </w:p>
    <w:p w14:paraId="00B3245B" w14:textId="77777777" w:rsidR="00F63286" w:rsidRPr="007E0100" w:rsidRDefault="00F63286" w:rsidP="00DF7429">
      <w:pPr>
        <w:pStyle w:val="Sansinterligne"/>
        <w:jc w:val="both"/>
        <w:rPr>
          <w:rFonts w:asciiTheme="minorHAnsi" w:hAnsiTheme="minorHAnsi" w:cstheme="minorHAnsi"/>
          <w:sz w:val="22"/>
        </w:rPr>
      </w:pPr>
    </w:p>
    <w:p w14:paraId="0A6BC8A5" w14:textId="6E4F156E"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Comme pour l’audit initial un contrat de certification est </w:t>
      </w:r>
      <w:r w:rsidR="005949CA" w:rsidRPr="007E0100">
        <w:rPr>
          <w:rFonts w:asciiTheme="minorHAnsi" w:hAnsiTheme="minorHAnsi" w:cstheme="minorHAnsi"/>
          <w:sz w:val="22"/>
        </w:rPr>
        <w:t>signé</w:t>
      </w:r>
      <w:r w:rsidRPr="007E0100">
        <w:rPr>
          <w:rFonts w:asciiTheme="minorHAnsi" w:hAnsiTheme="minorHAnsi" w:cstheme="minorHAnsi"/>
          <w:sz w:val="22"/>
        </w:rPr>
        <w:t xml:space="preserve"> avec le prestataire, avec la réalisation d’une revue de </w:t>
      </w:r>
      <w:r w:rsidR="00626A75" w:rsidRPr="007E0100">
        <w:rPr>
          <w:rFonts w:asciiTheme="minorHAnsi" w:hAnsiTheme="minorHAnsi" w:cstheme="minorHAnsi"/>
          <w:sz w:val="22"/>
        </w:rPr>
        <w:t>demande</w:t>
      </w:r>
      <w:r w:rsidRPr="007E0100">
        <w:rPr>
          <w:rFonts w:asciiTheme="minorHAnsi" w:hAnsiTheme="minorHAnsi" w:cstheme="minorHAnsi"/>
          <w:sz w:val="22"/>
        </w:rPr>
        <w:t xml:space="preserve"> comme décrit dans cette procédure.</w:t>
      </w:r>
      <w:r w:rsidR="00036CAC" w:rsidRPr="007E0100">
        <w:rPr>
          <w:rFonts w:asciiTheme="minorHAnsi" w:hAnsiTheme="minorHAnsi" w:cstheme="minorHAnsi"/>
          <w:sz w:val="22"/>
        </w:rPr>
        <w:t xml:space="preserve"> Le renouvellement se déroule selon les mêmes modalités que l’audit initial.</w:t>
      </w:r>
    </w:p>
    <w:p w14:paraId="63FD2872" w14:textId="5804FCDC" w:rsidR="00171254" w:rsidRPr="007E0100" w:rsidRDefault="00171254" w:rsidP="00DF7429">
      <w:pPr>
        <w:pStyle w:val="Sansinterligne"/>
        <w:jc w:val="both"/>
        <w:rPr>
          <w:rFonts w:asciiTheme="minorHAnsi" w:hAnsiTheme="minorHAnsi" w:cstheme="minorHAnsi"/>
          <w:sz w:val="22"/>
        </w:rPr>
      </w:pPr>
    </w:p>
    <w:p w14:paraId="78660060" w14:textId="760DEEFD" w:rsidR="00A37571" w:rsidRPr="007E0100" w:rsidRDefault="00A37571" w:rsidP="00A37571">
      <w:pPr>
        <w:pStyle w:val="Sansinterligne"/>
        <w:numPr>
          <w:ilvl w:val="0"/>
          <w:numId w:val="21"/>
        </w:numPr>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Cas du renouvellement d’un organisme certifié initialement par un autre organisme</w:t>
      </w:r>
    </w:p>
    <w:p w14:paraId="101AFCBA" w14:textId="77777777" w:rsidR="0050447D" w:rsidRPr="007E0100" w:rsidRDefault="0050447D" w:rsidP="0050447D">
      <w:pPr>
        <w:pStyle w:val="Sansinterligne"/>
        <w:ind w:left="1440"/>
        <w:jc w:val="both"/>
        <w:rPr>
          <w:rFonts w:asciiTheme="minorHAnsi" w:hAnsiTheme="minorHAnsi" w:cstheme="minorHAnsi"/>
          <w:kern w:val="28"/>
          <w:sz w:val="22"/>
          <w:lang w:eastAsia="en-US"/>
        </w:rPr>
      </w:pPr>
    </w:p>
    <w:p w14:paraId="5711B808" w14:textId="765E2749" w:rsidR="00A37571" w:rsidRPr="007E0100" w:rsidRDefault="00A37571" w:rsidP="00DF7429">
      <w:pPr>
        <w:pStyle w:val="Sansinterligne"/>
        <w:jc w:val="both"/>
        <w:rPr>
          <w:rFonts w:asciiTheme="minorHAnsi" w:hAnsiTheme="minorHAnsi" w:cstheme="minorHAnsi"/>
          <w:sz w:val="22"/>
        </w:rPr>
      </w:pPr>
      <w:r w:rsidRPr="007E0100">
        <w:rPr>
          <w:rFonts w:asciiTheme="minorHAnsi" w:hAnsiTheme="minorHAnsi" w:cstheme="minorHAnsi"/>
          <w:sz w:val="22"/>
        </w:rPr>
        <w:t>Un contrat de certification est signé avec le prestataire, avec la réalisation d’une revue de demande comme décrit dans cette procédure. La déclaration sur l’honneur est remplacée par une déclaration attestant que l’organisme n’a pas conclu un nouveau contrat avec un autre organisme certificateur, et mentionne la date de fin de certification en cours de validité.</w:t>
      </w:r>
    </w:p>
    <w:p w14:paraId="42EC652D" w14:textId="77777777" w:rsidR="00A37571" w:rsidRPr="007E0100" w:rsidRDefault="00A37571" w:rsidP="00DF7429">
      <w:pPr>
        <w:pStyle w:val="Sansinterligne"/>
        <w:jc w:val="both"/>
        <w:rPr>
          <w:rFonts w:asciiTheme="minorHAnsi" w:hAnsiTheme="minorHAnsi" w:cstheme="minorHAnsi"/>
          <w:sz w:val="22"/>
        </w:rPr>
      </w:pPr>
    </w:p>
    <w:p w14:paraId="46A3CB79" w14:textId="0219B605" w:rsidR="00A37571" w:rsidRPr="007E0100" w:rsidRDefault="00A37571" w:rsidP="00DF7429">
      <w:pPr>
        <w:pStyle w:val="Sansinterligne"/>
        <w:jc w:val="both"/>
        <w:rPr>
          <w:rFonts w:asciiTheme="minorHAnsi" w:hAnsiTheme="minorHAnsi" w:cstheme="minorHAnsi"/>
          <w:sz w:val="22"/>
        </w:rPr>
      </w:pPr>
      <w:r w:rsidRPr="007E0100">
        <w:rPr>
          <w:rFonts w:asciiTheme="minorHAnsi" w:hAnsiTheme="minorHAnsi" w:cstheme="minorHAnsi"/>
          <w:sz w:val="22"/>
        </w:rPr>
        <w:t>Certi.Kôntrol recueille, alors, auprès de l’ancien organisme certificateur, un dossier détaillant les non-conformités détectées à l’audit précédent, le plan d’actions correctives associé et l’état de résolution des non-conformités, ainsi que le cas échéant, les réclamations reçues.</w:t>
      </w:r>
    </w:p>
    <w:p w14:paraId="3DBF1137" w14:textId="77777777" w:rsidR="00A37571" w:rsidRPr="007E0100" w:rsidRDefault="00A37571" w:rsidP="00DF7429">
      <w:pPr>
        <w:pStyle w:val="Sansinterligne"/>
        <w:jc w:val="both"/>
        <w:rPr>
          <w:rFonts w:asciiTheme="minorHAnsi" w:hAnsiTheme="minorHAnsi" w:cstheme="minorHAnsi"/>
          <w:sz w:val="22"/>
        </w:rPr>
      </w:pPr>
    </w:p>
    <w:p w14:paraId="52656C12" w14:textId="1438FD27" w:rsidR="00452B3F" w:rsidRPr="007E0100" w:rsidRDefault="004731FD" w:rsidP="00DF7429">
      <w:pPr>
        <w:pStyle w:val="Sansinterligne"/>
        <w:jc w:val="both"/>
        <w:rPr>
          <w:rFonts w:asciiTheme="minorHAnsi" w:hAnsiTheme="minorHAnsi" w:cstheme="minorHAnsi"/>
          <w:sz w:val="22"/>
        </w:rPr>
      </w:pPr>
      <w:r w:rsidRPr="007E0100">
        <w:rPr>
          <w:rFonts w:asciiTheme="minorHAnsi" w:hAnsiTheme="minorHAnsi" w:cstheme="minorHAnsi"/>
          <w:sz w:val="22"/>
        </w:rPr>
        <w:t>Lors de ce</w:t>
      </w:r>
      <w:r w:rsidR="003A04D5" w:rsidRPr="007E0100">
        <w:rPr>
          <w:rFonts w:asciiTheme="minorHAnsi" w:hAnsiTheme="minorHAnsi" w:cstheme="minorHAnsi"/>
          <w:sz w:val="22"/>
        </w:rPr>
        <w:t>t</w:t>
      </w:r>
      <w:r w:rsidRPr="007E0100">
        <w:rPr>
          <w:rFonts w:asciiTheme="minorHAnsi" w:hAnsiTheme="minorHAnsi" w:cstheme="minorHAnsi"/>
          <w:sz w:val="22"/>
        </w:rPr>
        <w:t xml:space="preserve"> audit, un suivi des </w:t>
      </w:r>
      <w:r w:rsidR="00C86C39" w:rsidRPr="007E0100">
        <w:rPr>
          <w:rFonts w:asciiTheme="minorHAnsi" w:hAnsiTheme="minorHAnsi" w:cstheme="minorHAnsi"/>
          <w:sz w:val="22"/>
        </w:rPr>
        <w:t>non-conformités</w:t>
      </w:r>
      <w:r w:rsidRPr="007E0100">
        <w:rPr>
          <w:rFonts w:asciiTheme="minorHAnsi" w:hAnsiTheme="minorHAnsi" w:cstheme="minorHAnsi"/>
          <w:sz w:val="22"/>
        </w:rPr>
        <w:t xml:space="preserve"> est réalisé par l’auditeur (le cas échéant)</w:t>
      </w:r>
      <w:r w:rsidR="003A04D5" w:rsidRPr="007E0100">
        <w:rPr>
          <w:rFonts w:asciiTheme="minorHAnsi" w:hAnsiTheme="minorHAnsi" w:cstheme="minorHAnsi"/>
          <w:sz w:val="22"/>
        </w:rPr>
        <w:t>.</w:t>
      </w:r>
    </w:p>
    <w:p w14:paraId="67AA2318" w14:textId="77777777" w:rsidR="00452B3F" w:rsidRPr="007E0100" w:rsidRDefault="00452B3F" w:rsidP="00DF7429">
      <w:pPr>
        <w:pStyle w:val="Sansinterligne"/>
        <w:jc w:val="both"/>
        <w:rPr>
          <w:rFonts w:asciiTheme="minorHAnsi" w:hAnsiTheme="minorHAnsi" w:cstheme="minorHAnsi"/>
          <w:sz w:val="22"/>
        </w:rPr>
      </w:pPr>
    </w:p>
    <w:p w14:paraId="02059AB3" w14:textId="77777777"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L’audit de renouvellement du prestataire donne lieu à l’obtention d’un nouveau certificat. La décision de renouvellement intervient avant l’expiration de la certification. </w:t>
      </w:r>
    </w:p>
    <w:p w14:paraId="2C0C6D1E" w14:textId="77777777" w:rsidR="00171254" w:rsidRPr="007E0100" w:rsidRDefault="00171254" w:rsidP="00DF7429">
      <w:pPr>
        <w:pStyle w:val="Sansinterligne"/>
        <w:jc w:val="both"/>
        <w:rPr>
          <w:rFonts w:asciiTheme="minorHAnsi" w:hAnsiTheme="minorHAnsi" w:cstheme="minorHAnsi"/>
          <w:sz w:val="22"/>
        </w:rPr>
      </w:pPr>
    </w:p>
    <w:p w14:paraId="73C2D231" w14:textId="2B83DA56"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En cas de renouvellement, la nouvelle décision de certification prend effet le lendemain de la date d’échéance du précédent certificat. </w:t>
      </w:r>
    </w:p>
    <w:p w14:paraId="50D8C044" w14:textId="77777777" w:rsidR="00420A86" w:rsidRPr="007E0100" w:rsidRDefault="00420A86" w:rsidP="00DF7429">
      <w:pPr>
        <w:pStyle w:val="Sansinterligne"/>
        <w:jc w:val="both"/>
        <w:rPr>
          <w:rFonts w:asciiTheme="minorHAnsi" w:hAnsiTheme="minorHAnsi" w:cstheme="minorHAnsi"/>
          <w:sz w:val="22"/>
        </w:rPr>
      </w:pPr>
    </w:p>
    <w:p w14:paraId="14069EC9" w14:textId="68EE89C2" w:rsidR="00171254" w:rsidRPr="007E0100" w:rsidRDefault="00171254" w:rsidP="00F110B3">
      <w:pPr>
        <w:pStyle w:val="Titre4"/>
        <w:numPr>
          <w:ilvl w:val="0"/>
          <w:numId w:val="21"/>
        </w:numPr>
        <w:rPr>
          <w:rFonts w:cstheme="minorHAnsi"/>
          <w:b/>
          <w:bCs/>
          <w:color w:val="auto"/>
          <w:sz w:val="22"/>
          <w:szCs w:val="22"/>
        </w:rPr>
      </w:pPr>
      <w:bookmarkStart w:id="22" w:name="_Toc31312464"/>
      <w:r w:rsidRPr="007E0100">
        <w:rPr>
          <w:rFonts w:cstheme="minorHAnsi"/>
          <w:b/>
          <w:bCs/>
          <w:color w:val="auto"/>
          <w:sz w:val="22"/>
          <w:szCs w:val="22"/>
        </w:rPr>
        <w:t xml:space="preserve">Durée d’audit de </w:t>
      </w:r>
      <w:bookmarkEnd w:id="22"/>
      <w:r w:rsidR="005949CA" w:rsidRPr="007E0100">
        <w:rPr>
          <w:rFonts w:cstheme="minorHAnsi"/>
          <w:b/>
          <w:bCs/>
          <w:color w:val="auto"/>
          <w:sz w:val="22"/>
          <w:szCs w:val="22"/>
        </w:rPr>
        <w:t>renouv</w:t>
      </w:r>
      <w:r w:rsidR="00626A75" w:rsidRPr="007E0100">
        <w:rPr>
          <w:rFonts w:cstheme="minorHAnsi"/>
          <w:b/>
          <w:bCs/>
          <w:color w:val="auto"/>
          <w:sz w:val="22"/>
          <w:szCs w:val="22"/>
        </w:rPr>
        <w:t>el</w:t>
      </w:r>
      <w:r w:rsidR="005949CA" w:rsidRPr="007E0100">
        <w:rPr>
          <w:rFonts w:cstheme="minorHAnsi"/>
          <w:b/>
          <w:bCs/>
          <w:color w:val="auto"/>
          <w:sz w:val="22"/>
          <w:szCs w:val="22"/>
        </w:rPr>
        <w:t>lement :</w:t>
      </w:r>
      <w:r w:rsidRPr="007E0100">
        <w:rPr>
          <w:rFonts w:cstheme="minorHAnsi"/>
          <w:b/>
          <w:bCs/>
          <w:color w:val="auto"/>
          <w:sz w:val="22"/>
          <w:szCs w:val="22"/>
        </w:rPr>
        <w:t xml:space="preserve"> </w:t>
      </w:r>
    </w:p>
    <w:p w14:paraId="5D063798" w14:textId="77777777" w:rsidR="00171254" w:rsidRPr="007E0100" w:rsidRDefault="00171254" w:rsidP="00171254">
      <w:pPr>
        <w:shd w:val="clear" w:color="auto" w:fill="FFFFFF"/>
        <w:rPr>
          <w:rFonts w:cstheme="minorHAnsi"/>
          <w:sz w:val="22"/>
          <w:szCs w:val="22"/>
        </w:rPr>
      </w:pPr>
    </w:p>
    <w:p w14:paraId="528FB35C" w14:textId="1EA87D3B" w:rsidR="00171254" w:rsidRPr="007E0100" w:rsidRDefault="00171254" w:rsidP="00171254">
      <w:pPr>
        <w:shd w:val="clear" w:color="auto" w:fill="FFFFFF"/>
        <w:rPr>
          <w:rFonts w:cstheme="minorHAnsi"/>
          <w:sz w:val="22"/>
          <w:szCs w:val="22"/>
        </w:rPr>
      </w:pPr>
      <w:r w:rsidRPr="007E0100">
        <w:rPr>
          <w:rFonts w:cstheme="minorHAnsi"/>
          <w:sz w:val="22"/>
          <w:szCs w:val="22"/>
        </w:rPr>
        <w:t>La durée de l’audit de renouvellement se calcule en fonction du chiffre d’affaires relatif à l’activité de prestataire d’action concourant au développement des compétences, du nombre de sites concernés et du nombre de catégories d’actions pour lesquelles il souhaite être certifié, selon le barème ci-</w:t>
      </w:r>
      <w:r w:rsidR="005949CA" w:rsidRPr="007E0100">
        <w:rPr>
          <w:rFonts w:cstheme="minorHAnsi"/>
          <w:sz w:val="22"/>
          <w:szCs w:val="22"/>
        </w:rPr>
        <w:t>dessous :</w:t>
      </w:r>
    </w:p>
    <w:p w14:paraId="6DE0B4E6" w14:textId="24E90230" w:rsidR="00171254" w:rsidRPr="007E0100" w:rsidRDefault="00171254" w:rsidP="00171254">
      <w:pPr>
        <w:shd w:val="clear" w:color="auto" w:fill="FFFFFF"/>
        <w:rPr>
          <w:rFonts w:cstheme="minorHAnsi"/>
          <w:sz w:val="22"/>
          <w:szCs w:val="22"/>
        </w:rPr>
      </w:pPr>
    </w:p>
    <w:p w14:paraId="1A05BC96" w14:textId="77777777" w:rsidR="001B599A" w:rsidRPr="007E0100" w:rsidRDefault="001B599A" w:rsidP="00171254">
      <w:pPr>
        <w:shd w:val="clear" w:color="auto" w:fill="FFFFFF"/>
        <w:rPr>
          <w:rFonts w:cstheme="minorHAnsi"/>
          <w:sz w:val="22"/>
          <w:szCs w:val="22"/>
        </w:rPr>
      </w:pPr>
    </w:p>
    <w:tbl>
      <w:tblPr>
        <w:tblStyle w:val="Grilledutableau"/>
        <w:tblW w:w="10774" w:type="dxa"/>
        <w:tblInd w:w="-34" w:type="dxa"/>
        <w:tblLayout w:type="fixed"/>
        <w:tblLook w:val="04A0" w:firstRow="1" w:lastRow="0" w:firstColumn="1" w:lastColumn="0" w:noHBand="0" w:noVBand="1"/>
      </w:tblPr>
      <w:tblGrid>
        <w:gridCol w:w="1447"/>
        <w:gridCol w:w="1389"/>
        <w:gridCol w:w="1134"/>
        <w:gridCol w:w="1276"/>
        <w:gridCol w:w="1418"/>
        <w:gridCol w:w="1275"/>
        <w:gridCol w:w="1275"/>
        <w:gridCol w:w="1560"/>
      </w:tblGrid>
      <w:tr w:rsidR="007E0100" w:rsidRPr="007E0100" w14:paraId="0B0B7A7A" w14:textId="77777777" w:rsidTr="00173C27">
        <w:trPr>
          <w:trHeight w:val="539"/>
        </w:trPr>
        <w:tc>
          <w:tcPr>
            <w:tcW w:w="1447" w:type="dxa"/>
            <w:shd w:val="clear" w:color="auto" w:fill="E2EFD9" w:themeFill="accent6" w:themeFillTint="33"/>
            <w:noWrap/>
            <w:vAlign w:val="center"/>
            <w:hideMark/>
          </w:tcPr>
          <w:p w14:paraId="6088CBA5" w14:textId="65FF5B99" w:rsidR="00EB2637" w:rsidRPr="007E0100" w:rsidRDefault="00EB2637" w:rsidP="00EB2637">
            <w:pPr>
              <w:jc w:val="center"/>
              <w:rPr>
                <w:rFonts w:eastAsia="Times New Roman" w:cstheme="minorHAnsi"/>
                <w:b/>
                <w:sz w:val="16"/>
                <w:szCs w:val="16"/>
                <w:lang w:eastAsia="fr-FR"/>
              </w:rPr>
            </w:pPr>
          </w:p>
        </w:tc>
        <w:tc>
          <w:tcPr>
            <w:tcW w:w="1389" w:type="dxa"/>
            <w:shd w:val="clear" w:color="auto" w:fill="E2EFD9" w:themeFill="accent6" w:themeFillTint="33"/>
            <w:vAlign w:val="center"/>
            <w:hideMark/>
          </w:tcPr>
          <w:p w14:paraId="7AF96EF3" w14:textId="3F45CA82"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Chiffre d’affaires en K€</w:t>
            </w:r>
          </w:p>
        </w:tc>
        <w:tc>
          <w:tcPr>
            <w:tcW w:w="1134" w:type="dxa"/>
            <w:shd w:val="clear" w:color="auto" w:fill="E2EFD9" w:themeFill="accent6" w:themeFillTint="33"/>
            <w:noWrap/>
            <w:vAlign w:val="center"/>
            <w:hideMark/>
          </w:tcPr>
          <w:p w14:paraId="4E2263B3"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76" w:type="dxa"/>
            <w:shd w:val="clear" w:color="auto" w:fill="E2EFD9" w:themeFill="accent6" w:themeFillTint="33"/>
            <w:vAlign w:val="center"/>
          </w:tcPr>
          <w:p w14:paraId="58C853EF" w14:textId="5276B1E9"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L.6313-1 – 1°</w:t>
            </w:r>
          </w:p>
        </w:tc>
        <w:tc>
          <w:tcPr>
            <w:tcW w:w="1418" w:type="dxa"/>
            <w:shd w:val="clear" w:color="auto" w:fill="E2EFD9" w:themeFill="accent6" w:themeFillTint="33"/>
            <w:noWrap/>
            <w:vAlign w:val="center"/>
            <w:hideMark/>
          </w:tcPr>
          <w:p w14:paraId="1857BAF2" w14:textId="308D83CE"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2°</w:t>
            </w:r>
          </w:p>
        </w:tc>
        <w:tc>
          <w:tcPr>
            <w:tcW w:w="1275" w:type="dxa"/>
            <w:shd w:val="clear" w:color="auto" w:fill="E2EFD9" w:themeFill="accent6" w:themeFillTint="33"/>
            <w:noWrap/>
            <w:vAlign w:val="center"/>
            <w:hideMark/>
          </w:tcPr>
          <w:p w14:paraId="6BF88280"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275" w:type="dxa"/>
            <w:shd w:val="clear" w:color="auto" w:fill="E2EFD9" w:themeFill="accent6" w:themeFillTint="33"/>
            <w:noWrap/>
            <w:vAlign w:val="center"/>
            <w:hideMark/>
          </w:tcPr>
          <w:p w14:paraId="37B35D7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560" w:type="dxa"/>
            <w:shd w:val="clear" w:color="auto" w:fill="E2EFD9" w:themeFill="accent6" w:themeFillTint="33"/>
            <w:vAlign w:val="center"/>
            <w:hideMark/>
          </w:tcPr>
          <w:p w14:paraId="77156689"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45B81890" w14:textId="77777777" w:rsidTr="00173C27">
        <w:trPr>
          <w:trHeight w:val="300"/>
        </w:trPr>
        <w:tc>
          <w:tcPr>
            <w:tcW w:w="1447" w:type="dxa"/>
            <w:vMerge w:val="restart"/>
            <w:noWrap/>
            <w:vAlign w:val="center"/>
            <w:hideMark/>
          </w:tcPr>
          <w:p w14:paraId="5266529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Renouvellement</w:t>
            </w:r>
          </w:p>
        </w:tc>
        <w:tc>
          <w:tcPr>
            <w:tcW w:w="1389" w:type="dxa"/>
            <w:noWrap/>
            <w:vAlign w:val="center"/>
            <w:hideMark/>
          </w:tcPr>
          <w:p w14:paraId="3A7B5481"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CA &lt; 150 k€</w:t>
            </w:r>
          </w:p>
        </w:tc>
        <w:tc>
          <w:tcPr>
            <w:tcW w:w="1134" w:type="dxa"/>
            <w:noWrap/>
            <w:vAlign w:val="center"/>
            <w:hideMark/>
          </w:tcPr>
          <w:p w14:paraId="2865B70D"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76" w:type="dxa"/>
            <w:vAlign w:val="center"/>
          </w:tcPr>
          <w:p w14:paraId="3FB3D4FF" w14:textId="2E941DD9"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 Jour</w:t>
            </w:r>
          </w:p>
        </w:tc>
        <w:tc>
          <w:tcPr>
            <w:tcW w:w="1418" w:type="dxa"/>
            <w:noWrap/>
            <w:vAlign w:val="center"/>
            <w:hideMark/>
          </w:tcPr>
          <w:p w14:paraId="612C2D8F" w14:textId="1848E632"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5" w:type="dxa"/>
            <w:noWrap/>
            <w:vAlign w:val="center"/>
            <w:hideMark/>
          </w:tcPr>
          <w:p w14:paraId="0D6C84E1"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5" w:type="dxa"/>
            <w:noWrap/>
            <w:vAlign w:val="center"/>
            <w:hideMark/>
          </w:tcPr>
          <w:p w14:paraId="17326B35"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560" w:type="dxa"/>
            <w:vMerge w:val="restart"/>
            <w:vAlign w:val="center"/>
            <w:hideMark/>
          </w:tcPr>
          <w:p w14:paraId="04477DF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+0,5 Jour par site </w:t>
            </w:r>
            <w:r w:rsidRPr="007E0100">
              <w:rPr>
                <w:rFonts w:eastAsia="Times New Roman" w:cstheme="minorHAnsi"/>
                <w:b/>
                <w:sz w:val="16"/>
                <w:szCs w:val="16"/>
                <w:lang w:eastAsia="fr-FR"/>
              </w:rPr>
              <w:br/>
              <w:t>échantillonné</w:t>
            </w:r>
          </w:p>
        </w:tc>
      </w:tr>
      <w:tr w:rsidR="007E0100" w:rsidRPr="007E0100" w14:paraId="19992512" w14:textId="77777777" w:rsidTr="00173C27">
        <w:trPr>
          <w:trHeight w:val="600"/>
        </w:trPr>
        <w:tc>
          <w:tcPr>
            <w:tcW w:w="1447" w:type="dxa"/>
            <w:vMerge/>
            <w:vAlign w:val="center"/>
            <w:hideMark/>
          </w:tcPr>
          <w:p w14:paraId="4293301E" w14:textId="77777777" w:rsidR="00EB2637" w:rsidRPr="007E0100" w:rsidRDefault="00EB2637" w:rsidP="00EB2637">
            <w:pPr>
              <w:jc w:val="center"/>
              <w:rPr>
                <w:rFonts w:eastAsia="Times New Roman" w:cstheme="minorHAnsi"/>
                <w:sz w:val="16"/>
                <w:szCs w:val="16"/>
                <w:lang w:eastAsia="fr-FR"/>
              </w:rPr>
            </w:pPr>
          </w:p>
        </w:tc>
        <w:tc>
          <w:tcPr>
            <w:tcW w:w="1389" w:type="dxa"/>
            <w:vAlign w:val="center"/>
            <w:hideMark/>
          </w:tcPr>
          <w:p w14:paraId="23A9C6A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CA &gt;= 150 </w:t>
            </w:r>
            <w:r w:rsidRPr="007E0100">
              <w:rPr>
                <w:rFonts w:eastAsia="Times New Roman" w:cstheme="minorHAnsi"/>
                <w:b/>
                <w:sz w:val="16"/>
                <w:szCs w:val="16"/>
                <w:lang w:eastAsia="fr-FR"/>
              </w:rPr>
              <w:br/>
              <w:t>et &lt; 750 k€</w:t>
            </w:r>
          </w:p>
        </w:tc>
        <w:tc>
          <w:tcPr>
            <w:tcW w:w="1134" w:type="dxa"/>
            <w:noWrap/>
            <w:vAlign w:val="center"/>
            <w:hideMark/>
          </w:tcPr>
          <w:p w14:paraId="43364FF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76" w:type="dxa"/>
            <w:vAlign w:val="center"/>
          </w:tcPr>
          <w:p w14:paraId="0231FB7C" w14:textId="0349DE62"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418" w:type="dxa"/>
            <w:noWrap/>
            <w:vAlign w:val="center"/>
            <w:hideMark/>
          </w:tcPr>
          <w:p w14:paraId="15A61D55" w14:textId="70FF0364"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023DADAC"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133C469A"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560" w:type="dxa"/>
            <w:vMerge/>
            <w:hideMark/>
          </w:tcPr>
          <w:p w14:paraId="0A6D2E62" w14:textId="77777777" w:rsidR="00EB2637" w:rsidRPr="007E0100" w:rsidRDefault="00EB2637" w:rsidP="00EB2637">
            <w:pPr>
              <w:rPr>
                <w:rFonts w:eastAsia="Times New Roman" w:cstheme="minorHAnsi"/>
                <w:b/>
                <w:sz w:val="16"/>
                <w:szCs w:val="16"/>
                <w:lang w:eastAsia="fr-FR"/>
              </w:rPr>
            </w:pPr>
          </w:p>
        </w:tc>
      </w:tr>
      <w:tr w:rsidR="007E0100" w:rsidRPr="007E0100" w14:paraId="54FF3F82" w14:textId="77777777" w:rsidTr="00173C27">
        <w:trPr>
          <w:trHeight w:val="300"/>
        </w:trPr>
        <w:tc>
          <w:tcPr>
            <w:tcW w:w="1447" w:type="dxa"/>
            <w:vMerge/>
            <w:vAlign w:val="center"/>
            <w:hideMark/>
          </w:tcPr>
          <w:p w14:paraId="232FD13F" w14:textId="77777777" w:rsidR="00EB2637" w:rsidRPr="007E0100" w:rsidRDefault="00EB2637" w:rsidP="00EB2637">
            <w:pPr>
              <w:jc w:val="center"/>
              <w:rPr>
                <w:rFonts w:eastAsia="Times New Roman" w:cstheme="minorHAnsi"/>
                <w:sz w:val="16"/>
                <w:szCs w:val="16"/>
                <w:lang w:eastAsia="fr-FR"/>
              </w:rPr>
            </w:pPr>
          </w:p>
        </w:tc>
        <w:tc>
          <w:tcPr>
            <w:tcW w:w="1389" w:type="dxa"/>
            <w:noWrap/>
            <w:vAlign w:val="center"/>
            <w:hideMark/>
          </w:tcPr>
          <w:p w14:paraId="7C7B301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134" w:type="dxa"/>
            <w:noWrap/>
            <w:vAlign w:val="center"/>
            <w:hideMark/>
          </w:tcPr>
          <w:p w14:paraId="1CF07970"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1,5 Jour</w:t>
            </w:r>
          </w:p>
        </w:tc>
        <w:tc>
          <w:tcPr>
            <w:tcW w:w="1276" w:type="dxa"/>
            <w:vAlign w:val="center"/>
          </w:tcPr>
          <w:p w14:paraId="7BC4437E" w14:textId="43E51331"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418" w:type="dxa"/>
            <w:noWrap/>
            <w:vAlign w:val="center"/>
            <w:hideMark/>
          </w:tcPr>
          <w:p w14:paraId="506F6F11" w14:textId="528963BE"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7482D3E9"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5A087BBE"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+ 1 Jour</w:t>
            </w:r>
          </w:p>
        </w:tc>
        <w:tc>
          <w:tcPr>
            <w:tcW w:w="1560" w:type="dxa"/>
            <w:vMerge/>
            <w:hideMark/>
          </w:tcPr>
          <w:p w14:paraId="128009A8" w14:textId="77777777" w:rsidR="00EB2637" w:rsidRPr="007E0100" w:rsidRDefault="00EB2637" w:rsidP="00EB2637">
            <w:pPr>
              <w:rPr>
                <w:rFonts w:eastAsia="Times New Roman" w:cstheme="minorHAnsi"/>
                <w:b/>
                <w:sz w:val="16"/>
                <w:szCs w:val="16"/>
                <w:lang w:eastAsia="fr-FR"/>
              </w:rPr>
            </w:pPr>
          </w:p>
        </w:tc>
      </w:tr>
    </w:tbl>
    <w:p w14:paraId="5F343105" w14:textId="77777777" w:rsidR="00171254" w:rsidRPr="007E0100" w:rsidRDefault="00171254" w:rsidP="00171254">
      <w:pPr>
        <w:rPr>
          <w:rFonts w:cstheme="minorHAnsi"/>
          <w:sz w:val="16"/>
          <w:szCs w:val="16"/>
          <w:shd w:val="clear" w:color="auto" w:fill="FFFFFF"/>
          <w:lang w:eastAsia="fr-FR"/>
        </w:rPr>
      </w:pPr>
    </w:p>
    <w:p w14:paraId="1F28316E" w14:textId="658A7334" w:rsidR="00171254" w:rsidRPr="007E0100" w:rsidRDefault="00171254" w:rsidP="00626A75">
      <w:pPr>
        <w:pStyle w:val="Titre4"/>
        <w:numPr>
          <w:ilvl w:val="0"/>
          <w:numId w:val="21"/>
        </w:numPr>
        <w:rPr>
          <w:rFonts w:cstheme="minorHAnsi"/>
          <w:b/>
          <w:bCs/>
          <w:i w:val="0"/>
          <w:iCs w:val="0"/>
          <w:color w:val="auto"/>
          <w:sz w:val="22"/>
          <w:szCs w:val="22"/>
          <w:lang w:eastAsia="fr-FR"/>
        </w:rPr>
      </w:pPr>
      <w:bookmarkStart w:id="23" w:name="_Toc31312466"/>
      <w:r w:rsidRPr="007E0100">
        <w:rPr>
          <w:rFonts w:cstheme="minorHAnsi"/>
          <w:b/>
          <w:bCs/>
          <w:color w:val="auto"/>
          <w:sz w:val="22"/>
          <w:szCs w:val="22"/>
        </w:rPr>
        <w:t>Traitement</w:t>
      </w:r>
      <w:r w:rsidRPr="007E0100">
        <w:rPr>
          <w:rFonts w:cstheme="minorHAnsi"/>
          <w:b/>
          <w:iCs w:val="0"/>
          <w:color w:val="auto"/>
          <w:sz w:val="22"/>
          <w:szCs w:val="22"/>
          <w:lang w:eastAsia="fr-FR"/>
        </w:rPr>
        <w:t xml:space="preserve"> des </w:t>
      </w:r>
      <w:r w:rsidR="00373F22" w:rsidRPr="007E0100">
        <w:rPr>
          <w:rFonts w:cstheme="minorHAnsi"/>
          <w:b/>
          <w:iCs w:val="0"/>
          <w:color w:val="auto"/>
          <w:sz w:val="22"/>
          <w:szCs w:val="22"/>
          <w:lang w:eastAsia="fr-FR"/>
        </w:rPr>
        <w:t>Non-Conformités</w:t>
      </w:r>
      <w:r w:rsidRPr="007E0100">
        <w:rPr>
          <w:rFonts w:cstheme="minorHAnsi"/>
          <w:b/>
          <w:iCs w:val="0"/>
          <w:color w:val="auto"/>
          <w:sz w:val="22"/>
          <w:szCs w:val="22"/>
          <w:lang w:eastAsia="fr-FR"/>
        </w:rPr>
        <w:t> :</w:t>
      </w:r>
      <w:bookmarkEnd w:id="23"/>
    </w:p>
    <w:p w14:paraId="63FD1396"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7EE55E65" w14:textId="050E5D76" w:rsidR="00171254" w:rsidRPr="007E0100" w:rsidRDefault="00171254" w:rsidP="00171254">
      <w:pPr>
        <w:autoSpaceDE w:val="0"/>
        <w:autoSpaceDN w:val="0"/>
        <w:adjustRightInd w:val="0"/>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La certification des prestataires peut être suspendue ou retirée, au regard de la gravité et/ou du nombre ou de la récurrence de non-conformités détectées, </w:t>
      </w:r>
      <w:r w:rsidR="00693F7B" w:rsidRPr="007E0100">
        <w:rPr>
          <w:rFonts w:cstheme="minorHAnsi"/>
          <w:bCs/>
          <w:sz w:val="22"/>
          <w:szCs w:val="22"/>
          <w:shd w:val="clear" w:color="auto" w:fill="FFFFFF"/>
          <w:lang w:eastAsia="fr-FR"/>
        </w:rPr>
        <w:t>du</w:t>
      </w:r>
      <w:r w:rsidRPr="007E0100">
        <w:rPr>
          <w:rFonts w:cstheme="minorHAnsi"/>
          <w:bCs/>
          <w:sz w:val="22"/>
          <w:szCs w:val="22"/>
          <w:shd w:val="clear" w:color="auto" w:fill="FFFFFF"/>
          <w:lang w:eastAsia="fr-FR"/>
        </w:rPr>
        <w:t xml:space="preserve"> cas de </w:t>
      </w:r>
      <w:r w:rsidR="00373F22" w:rsidRPr="007E0100">
        <w:rPr>
          <w:rFonts w:cstheme="minorHAnsi"/>
          <w:bCs/>
          <w:sz w:val="22"/>
          <w:szCs w:val="22"/>
          <w:shd w:val="clear" w:color="auto" w:fill="FFFFFF"/>
          <w:lang w:eastAsia="fr-FR"/>
        </w:rPr>
        <w:t>non-conformités</w:t>
      </w:r>
      <w:r w:rsidRPr="007E0100">
        <w:rPr>
          <w:rFonts w:cstheme="minorHAnsi"/>
          <w:bCs/>
          <w:sz w:val="22"/>
          <w:szCs w:val="22"/>
          <w:shd w:val="clear" w:color="auto" w:fill="FFFFFF"/>
          <w:lang w:eastAsia="fr-FR"/>
        </w:rPr>
        <w:t xml:space="preserve"> majeures non levées </w:t>
      </w:r>
      <w:r w:rsidRPr="007E0100">
        <w:rPr>
          <w:rFonts w:cstheme="minorHAnsi"/>
          <w:b/>
          <w:bCs/>
          <w:sz w:val="22"/>
          <w:szCs w:val="22"/>
          <w:shd w:val="clear" w:color="auto" w:fill="FFFFFF"/>
          <w:lang w:eastAsia="fr-FR"/>
        </w:rPr>
        <w:t>sous trois mois</w:t>
      </w:r>
      <w:r w:rsidRPr="007E0100">
        <w:rPr>
          <w:rFonts w:cstheme="minorHAnsi"/>
          <w:bCs/>
          <w:sz w:val="22"/>
          <w:szCs w:val="22"/>
          <w:shd w:val="clear" w:color="auto" w:fill="FFFFFF"/>
          <w:lang w:eastAsia="fr-FR"/>
        </w:rPr>
        <w:t xml:space="preserve"> ou de </w:t>
      </w:r>
      <w:r w:rsidR="00373F22" w:rsidRPr="007E0100">
        <w:rPr>
          <w:rFonts w:cstheme="minorHAnsi"/>
          <w:bCs/>
          <w:sz w:val="22"/>
          <w:szCs w:val="22"/>
          <w:shd w:val="clear" w:color="auto" w:fill="FFFFFF"/>
          <w:lang w:eastAsia="fr-FR"/>
        </w:rPr>
        <w:t>non-conformités</w:t>
      </w:r>
      <w:r w:rsidRPr="007E0100">
        <w:rPr>
          <w:rFonts w:cstheme="minorHAnsi"/>
          <w:bCs/>
          <w:sz w:val="22"/>
          <w:szCs w:val="22"/>
          <w:shd w:val="clear" w:color="auto" w:fill="FFFFFF"/>
          <w:lang w:eastAsia="fr-FR"/>
        </w:rPr>
        <w:t xml:space="preserve"> mineures déjà détectées pour lesquelles le prestataire n’a pas proposé ou mis en œuvre des actions correctives efficaces.</w:t>
      </w:r>
    </w:p>
    <w:p w14:paraId="40634107" w14:textId="77777777" w:rsidR="00171254" w:rsidRPr="007E0100" w:rsidRDefault="00171254" w:rsidP="00171254">
      <w:pPr>
        <w:autoSpaceDE w:val="0"/>
        <w:autoSpaceDN w:val="0"/>
        <w:adjustRightInd w:val="0"/>
        <w:rPr>
          <w:rFonts w:cstheme="minorHAnsi"/>
          <w:sz w:val="22"/>
          <w:szCs w:val="22"/>
        </w:rPr>
      </w:pPr>
    </w:p>
    <w:p w14:paraId="759A5D33" w14:textId="77777777" w:rsidR="003D1819" w:rsidRPr="007E0100" w:rsidRDefault="003D1819" w:rsidP="003D1819">
      <w:pPr>
        <w:shd w:val="clear" w:color="auto" w:fill="FFFFFF"/>
        <w:rPr>
          <w:rFonts w:cstheme="minorHAnsi"/>
          <w:sz w:val="22"/>
          <w:szCs w:val="22"/>
        </w:rPr>
      </w:pPr>
      <w:bookmarkStart w:id="24" w:name="_Toc31312467"/>
      <w:r w:rsidRPr="007E0100">
        <w:rPr>
          <w:rFonts w:cstheme="minorHAnsi"/>
          <w:sz w:val="22"/>
          <w:szCs w:val="22"/>
        </w:rPr>
        <w:t xml:space="preserve">Les délais de mise en œuvre des actions correctives ne doivent pas dépasser un délai fixé en fonction du niveau de gravité des non-conformités : </w:t>
      </w:r>
    </w:p>
    <w:p w14:paraId="3DF659B9" w14:textId="77777777" w:rsidR="003D1819" w:rsidRPr="007E0100" w:rsidRDefault="003D1819" w:rsidP="003D1819">
      <w:pPr>
        <w:shd w:val="clear" w:color="auto" w:fill="FFFFFF"/>
        <w:rPr>
          <w:rFonts w:cstheme="minorHAnsi"/>
          <w:sz w:val="22"/>
          <w:szCs w:val="22"/>
        </w:rPr>
      </w:pPr>
    </w:p>
    <w:p w14:paraId="2EDCF323" w14:textId="5183410C" w:rsidR="003D1819" w:rsidRPr="007E0100" w:rsidRDefault="003D1819" w:rsidP="003D1819">
      <w:pPr>
        <w:pStyle w:val="Paragraphedeliste"/>
        <w:numPr>
          <w:ilvl w:val="0"/>
          <w:numId w:val="28"/>
        </w:numPr>
        <w:shd w:val="clear" w:color="auto" w:fill="FFFFFF"/>
        <w:rPr>
          <w:rFonts w:cstheme="minorHAnsi"/>
          <w:sz w:val="22"/>
          <w:szCs w:val="22"/>
        </w:rPr>
      </w:pPr>
      <w:r w:rsidRPr="007E0100">
        <w:rPr>
          <w:rFonts w:cstheme="minorHAnsi"/>
          <w:b/>
          <w:bCs/>
          <w:sz w:val="22"/>
          <w:szCs w:val="22"/>
        </w:rPr>
        <w:lastRenderedPageBreak/>
        <w:t>Pour une non-conformité mineure</w:t>
      </w:r>
      <w:r w:rsidRPr="007E0100">
        <w:rPr>
          <w:rFonts w:cstheme="minorHAnsi"/>
          <w:sz w:val="22"/>
          <w:szCs w:val="22"/>
        </w:rPr>
        <w:t xml:space="preserve">, le prestataire dispose </w:t>
      </w:r>
      <w:r w:rsidRPr="007E0100">
        <w:rPr>
          <w:rFonts w:cstheme="minorHAnsi"/>
          <w:b/>
          <w:bCs/>
          <w:sz w:val="22"/>
          <w:szCs w:val="22"/>
        </w:rPr>
        <w:t xml:space="preserve">de </w:t>
      </w:r>
      <w:r w:rsidR="00737532" w:rsidRPr="007E0100">
        <w:rPr>
          <w:rFonts w:cstheme="minorHAnsi"/>
          <w:b/>
          <w:bCs/>
          <w:sz w:val="22"/>
          <w:szCs w:val="22"/>
        </w:rPr>
        <w:t>15</w:t>
      </w:r>
      <w:r w:rsidRPr="007E0100">
        <w:rPr>
          <w:rFonts w:cstheme="minorHAnsi"/>
          <w:b/>
          <w:bCs/>
          <w:sz w:val="22"/>
          <w:szCs w:val="22"/>
        </w:rPr>
        <w:t xml:space="preserve"> jours ouvrés</w:t>
      </w:r>
      <w:r w:rsidRPr="007E0100">
        <w:rPr>
          <w:rFonts w:cstheme="minorHAnsi"/>
          <w:sz w:val="22"/>
          <w:szCs w:val="22"/>
        </w:rPr>
        <w:t xml:space="preserve"> pour adresser son plan d’action avec la réponse aux non-conformités et éventuellement les preuves documentaires lui permettant de solder la ou les non-conformités identifiées et doit être mis en œuvre dans un délai de six mois. La vérification de la mise en œuvre des actions correctives est faite à l’audit suivant. Si la non-conformité mineure n’est pas levée à l’audit suivant, elle est requalifiée en non-conformité majeure ;</w:t>
      </w:r>
    </w:p>
    <w:p w14:paraId="242688BC" w14:textId="77777777" w:rsidR="00AE026C" w:rsidRPr="007E0100" w:rsidRDefault="00AE026C" w:rsidP="00AE026C">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majeure</w:t>
      </w:r>
      <w:r w:rsidRPr="007E0100">
        <w:rPr>
          <w:rFonts w:cstheme="minorHAnsi"/>
          <w:sz w:val="22"/>
          <w:szCs w:val="22"/>
        </w:rPr>
        <w:t xml:space="preserve">, le prestataire adresse son plan d’action et </w:t>
      </w:r>
      <w:r w:rsidRPr="007E0100">
        <w:rPr>
          <w:sz w:val="22"/>
          <w:szCs w:val="22"/>
        </w:rPr>
        <w:t xml:space="preserve">la mise en œuvre d’actions correctives qui doit être effective </w:t>
      </w:r>
      <w:r w:rsidRPr="007E0100">
        <w:rPr>
          <w:b/>
          <w:bCs/>
          <w:sz w:val="22"/>
          <w:szCs w:val="22"/>
        </w:rPr>
        <w:t>sous trois mois</w:t>
      </w:r>
      <w:r w:rsidRPr="007E0100">
        <w:rPr>
          <w:sz w:val="22"/>
          <w:szCs w:val="22"/>
        </w:rPr>
        <w:t xml:space="preserve">. Certi.Kôntrol vérifie la mise en œuvre des actions correctives avant toute décision relative à la certification dans un délai qui ne peut excéder </w:t>
      </w:r>
      <w:r w:rsidRPr="007E0100">
        <w:rPr>
          <w:b/>
          <w:bCs/>
          <w:sz w:val="22"/>
          <w:szCs w:val="22"/>
        </w:rPr>
        <w:t>un mois</w:t>
      </w:r>
      <w:r w:rsidRPr="007E0100">
        <w:rPr>
          <w:sz w:val="22"/>
          <w:szCs w:val="22"/>
        </w:rPr>
        <w:t xml:space="preserve"> à compter de l’expiration du délai de trois mois.</w:t>
      </w:r>
    </w:p>
    <w:p w14:paraId="7BD8CA0C" w14:textId="42873348" w:rsidR="00AE026C" w:rsidRPr="007E0100" w:rsidRDefault="00AE026C" w:rsidP="00AE026C">
      <w:pPr>
        <w:pStyle w:val="Paragraphedeliste"/>
        <w:numPr>
          <w:ilvl w:val="0"/>
          <w:numId w:val="28"/>
        </w:numPr>
        <w:rPr>
          <w:sz w:val="22"/>
          <w:szCs w:val="22"/>
        </w:rPr>
      </w:pPr>
      <w:r w:rsidRPr="007E0100">
        <w:rPr>
          <w:sz w:val="22"/>
          <w:szCs w:val="22"/>
        </w:rPr>
        <w:t xml:space="preserve">Dans le cadre de l’audit de surveillance, d’un audit complémentaire ou de l’audit de renouvellement, </w:t>
      </w:r>
      <w:r w:rsidR="00450327" w:rsidRPr="007E0100">
        <w:rPr>
          <w:sz w:val="22"/>
          <w:szCs w:val="22"/>
        </w:rPr>
        <w:t>Certi.Kôntrol</w:t>
      </w:r>
      <w:r w:rsidRPr="007E0100">
        <w:rPr>
          <w:sz w:val="22"/>
          <w:szCs w:val="22"/>
        </w:rPr>
        <w:t xml:space="preserve"> notifie la suspension de la certification à l’organisme candidat. </w:t>
      </w:r>
    </w:p>
    <w:p w14:paraId="46CC2BDD" w14:textId="088789F3" w:rsidR="00AE026C" w:rsidRPr="007E0100" w:rsidRDefault="00AE026C" w:rsidP="00AE026C">
      <w:pPr>
        <w:pStyle w:val="Paragraphedeliste"/>
        <w:numPr>
          <w:ilvl w:val="0"/>
          <w:numId w:val="28"/>
        </w:numPr>
        <w:rPr>
          <w:sz w:val="22"/>
          <w:szCs w:val="22"/>
        </w:rPr>
      </w:pPr>
      <w:r w:rsidRPr="007E0100">
        <w:rPr>
          <w:sz w:val="22"/>
          <w:szCs w:val="22"/>
        </w:rPr>
        <w:t xml:space="preserve">La suspension de la certification est levée par </w:t>
      </w:r>
      <w:r w:rsidR="00450327" w:rsidRPr="007E0100">
        <w:rPr>
          <w:sz w:val="22"/>
          <w:szCs w:val="22"/>
        </w:rPr>
        <w:t xml:space="preserve">Certi.Kôntrol </w:t>
      </w:r>
      <w:r w:rsidRPr="007E0100">
        <w:rPr>
          <w:sz w:val="22"/>
          <w:szCs w:val="22"/>
        </w:rPr>
        <w:t xml:space="preserve">suite à la réception de preuves permettant de constater le retour en conformité et le solde des non-conformités majeures. </w:t>
      </w:r>
    </w:p>
    <w:p w14:paraId="4807A484" w14:textId="2EB6895A" w:rsidR="00AE026C" w:rsidRPr="007E0100" w:rsidRDefault="00AE026C" w:rsidP="00450327">
      <w:pPr>
        <w:pStyle w:val="Paragraphedeliste"/>
        <w:numPr>
          <w:ilvl w:val="0"/>
          <w:numId w:val="28"/>
        </w:numPr>
        <w:rPr>
          <w:sz w:val="22"/>
          <w:szCs w:val="22"/>
        </w:rPr>
      </w:pPr>
      <w:r w:rsidRPr="007E0100">
        <w:rPr>
          <w:sz w:val="22"/>
          <w:szCs w:val="22"/>
        </w:rPr>
        <w:t>A défaut de mise en œuvre des actions correctives dans un délai de trois mois après la notification de la suspension, la certification est retirée ou n’est pas renouvelée.</w:t>
      </w:r>
    </w:p>
    <w:p w14:paraId="601551F7" w14:textId="309E7B58" w:rsidR="006E4261" w:rsidRPr="007E0100" w:rsidRDefault="006E4261" w:rsidP="00452DEE">
      <w:pPr>
        <w:rPr>
          <w:sz w:val="22"/>
          <w:szCs w:val="22"/>
        </w:rPr>
      </w:pPr>
      <w:r w:rsidRPr="007E0100">
        <w:rPr>
          <w:sz w:val="22"/>
          <w:szCs w:val="22"/>
        </w:rPr>
        <w:t>La vérification du traitement des non-conformités peut donner lieu à la réalisation d’un audit complémentaire, à distance ou sur site.</w:t>
      </w:r>
    </w:p>
    <w:p w14:paraId="27290DF7" w14:textId="51039BC6" w:rsidR="00AA0C6E" w:rsidRPr="007E0100" w:rsidRDefault="00AA0C6E" w:rsidP="00FF26F8">
      <w:pPr>
        <w:pStyle w:val="Titre2"/>
        <w:rPr>
          <w:rFonts w:cstheme="minorHAnsi"/>
          <w:b/>
          <w:bCs w:val="0"/>
          <w:i/>
          <w:iCs w:val="0"/>
          <w:sz w:val="22"/>
          <w:szCs w:val="22"/>
        </w:rPr>
      </w:pPr>
      <w:r w:rsidRPr="007E0100">
        <w:rPr>
          <w:rFonts w:cstheme="minorHAnsi"/>
          <w:b/>
          <w:bCs w:val="0"/>
          <w:i/>
          <w:iCs w:val="0"/>
          <w:sz w:val="22"/>
          <w:szCs w:val="22"/>
        </w:rPr>
        <w:t>Enregistrement des données des audits :</w:t>
      </w:r>
    </w:p>
    <w:p w14:paraId="726572BB" w14:textId="02D45762" w:rsidR="00AA0C6E" w:rsidRPr="007E0100" w:rsidRDefault="00AA0C6E" w:rsidP="00FF26F8">
      <w:pPr>
        <w:pStyle w:val="Titre2"/>
        <w:rPr>
          <w:rFonts w:cstheme="minorHAnsi"/>
          <w:sz w:val="22"/>
          <w:szCs w:val="22"/>
        </w:rPr>
      </w:pPr>
      <w:r w:rsidRPr="007E0100">
        <w:rPr>
          <w:rFonts w:cstheme="minorHAnsi"/>
          <w:b/>
          <w:bCs w:val="0"/>
          <w:i/>
          <w:iCs w:val="0"/>
          <w:sz w:val="22"/>
          <w:szCs w:val="22"/>
        </w:rPr>
        <w:t>Certi.Kôntrol</w:t>
      </w:r>
      <w:r w:rsidRPr="007E0100">
        <w:rPr>
          <w:rFonts w:cstheme="minorHAnsi"/>
          <w:sz w:val="22"/>
          <w:szCs w:val="22"/>
        </w:rPr>
        <w:t xml:space="preserve"> </w:t>
      </w:r>
      <w:r w:rsidR="004573DD" w:rsidRPr="007E0100">
        <w:rPr>
          <w:rFonts w:cstheme="minorHAnsi"/>
          <w:sz w:val="22"/>
          <w:szCs w:val="22"/>
        </w:rPr>
        <w:t xml:space="preserve">conserve les enregistrements prouvant que toutes les exigences du processus de certification ont été respectées, en préservant la confidentialité des enregistrements. </w:t>
      </w:r>
    </w:p>
    <w:p w14:paraId="2865FBC9" w14:textId="77777777" w:rsidR="00AA0C6E" w:rsidRPr="007E0100" w:rsidRDefault="004573DD" w:rsidP="00FF26F8">
      <w:pPr>
        <w:pStyle w:val="Titre2"/>
        <w:rPr>
          <w:rFonts w:cstheme="minorHAnsi"/>
          <w:b/>
          <w:bCs w:val="0"/>
          <w:i/>
          <w:iCs w:val="0"/>
          <w:sz w:val="22"/>
          <w:szCs w:val="22"/>
          <w:lang w:eastAsia="fr-FR"/>
        </w:rPr>
      </w:pPr>
      <w:r w:rsidRPr="007E0100">
        <w:rPr>
          <w:rFonts w:cstheme="minorHAnsi"/>
          <w:sz w:val="22"/>
          <w:szCs w:val="22"/>
        </w:rPr>
        <w:t xml:space="preserve">Le transport, la transmission ou le transfert des enregistrements </w:t>
      </w:r>
      <w:r w:rsidR="00AA0C6E" w:rsidRPr="007E0100">
        <w:rPr>
          <w:rFonts w:cstheme="minorHAnsi"/>
          <w:sz w:val="22"/>
          <w:szCs w:val="22"/>
        </w:rPr>
        <w:t>sont</w:t>
      </w:r>
      <w:r w:rsidRPr="007E0100">
        <w:rPr>
          <w:rFonts w:cstheme="minorHAnsi"/>
          <w:sz w:val="22"/>
          <w:szCs w:val="22"/>
        </w:rPr>
        <w:t xml:space="preserve"> effectués de façon à assurer le maintien de la confidentialité. Dans la mesure où le cycle de certification dure 3 ans, les enregistrements sont conservés au moins pour le cycle en cours et le cycle précédent.</w:t>
      </w:r>
    </w:p>
    <w:p w14:paraId="0BF73C08" w14:textId="503BFD01" w:rsidR="00FF26F8" w:rsidRPr="007E0100" w:rsidRDefault="00FF26F8" w:rsidP="00FF26F8">
      <w:pPr>
        <w:pStyle w:val="Titre2"/>
        <w:rPr>
          <w:rFonts w:cstheme="minorHAnsi"/>
          <w:b/>
          <w:bCs w:val="0"/>
          <w:i/>
          <w:iCs w:val="0"/>
          <w:sz w:val="22"/>
          <w:szCs w:val="22"/>
          <w:lang w:eastAsia="fr-FR"/>
        </w:rPr>
      </w:pPr>
      <w:r w:rsidRPr="007E0100">
        <w:rPr>
          <w:rFonts w:cstheme="minorHAnsi"/>
          <w:b/>
          <w:bCs w:val="0"/>
          <w:i/>
          <w:iCs w:val="0"/>
          <w:sz w:val="22"/>
          <w:szCs w:val="22"/>
          <w:lang w:eastAsia="fr-FR"/>
        </w:rPr>
        <w:t>Audits accompagnés :</w:t>
      </w:r>
    </w:p>
    <w:p w14:paraId="26C6A87E" w14:textId="021CB363" w:rsidR="00FF26F8" w:rsidRPr="007E0100" w:rsidRDefault="00FF26F8" w:rsidP="00FF26F8">
      <w:pPr>
        <w:shd w:val="clear" w:color="auto" w:fill="FFFFFF"/>
        <w:spacing w:after="120"/>
        <w:rPr>
          <w:rFonts w:cstheme="minorHAnsi"/>
          <w:bCs/>
          <w:sz w:val="22"/>
          <w:szCs w:val="22"/>
          <w:shd w:val="clear" w:color="auto" w:fill="FFFFFF"/>
          <w:lang w:eastAsia="fr-FR"/>
        </w:rPr>
      </w:pPr>
      <w:r w:rsidRPr="007E0100">
        <w:rPr>
          <w:rFonts w:cstheme="minorHAnsi"/>
          <w:bCs/>
          <w:sz w:val="22"/>
          <w:szCs w:val="22"/>
          <w:shd w:val="clear" w:color="auto" w:fill="FFFFFF"/>
          <w:lang w:eastAsia="fr-FR"/>
        </w:rPr>
        <w:t>Dans le cadre de la mesure de la performance des auditeurs au regard des connaissances et savoir-faire exigés par la norme ISO 17065</w:t>
      </w:r>
      <w:r w:rsidR="002D487D" w:rsidRPr="007E0100">
        <w:rPr>
          <w:rFonts w:cstheme="minorHAnsi"/>
          <w:bCs/>
          <w:sz w:val="22"/>
          <w:szCs w:val="22"/>
          <w:shd w:val="clear" w:color="auto" w:fill="FFFFFF"/>
          <w:lang w:eastAsia="fr-FR"/>
        </w:rPr>
        <w:t xml:space="preserve"> et notre système de management</w:t>
      </w:r>
      <w:r w:rsidRPr="007E0100">
        <w:rPr>
          <w:rFonts w:cstheme="minorHAnsi"/>
          <w:bCs/>
          <w:sz w:val="22"/>
          <w:szCs w:val="22"/>
          <w:shd w:val="clear" w:color="auto" w:fill="FFFFFF"/>
          <w:lang w:eastAsia="fr-FR"/>
        </w:rPr>
        <w:t xml:space="preserve">, </w:t>
      </w:r>
      <w:r w:rsidR="00693F7B" w:rsidRPr="007E0100">
        <w:rPr>
          <w:rFonts w:cstheme="minorHAnsi"/>
          <w:bCs/>
          <w:sz w:val="22"/>
          <w:szCs w:val="22"/>
          <w:shd w:val="clear" w:color="auto" w:fill="FFFFFF"/>
          <w:lang w:eastAsia="fr-FR"/>
        </w:rPr>
        <w:t>Certi.Kôntrol</w:t>
      </w:r>
      <w:r w:rsidRPr="007E0100">
        <w:rPr>
          <w:rFonts w:cstheme="minorHAnsi"/>
          <w:bCs/>
          <w:sz w:val="22"/>
          <w:szCs w:val="22"/>
          <w:shd w:val="clear" w:color="auto" w:fill="FFFFFF"/>
          <w:lang w:eastAsia="fr-FR"/>
        </w:rPr>
        <w:t xml:space="preserve"> réalise des supervisions d’auditeurs en situation pour la surveillance sur site des prestataires. </w:t>
      </w:r>
    </w:p>
    <w:p w14:paraId="7754D188" w14:textId="4E9002C5" w:rsidR="00FF26F8" w:rsidRPr="007E0100" w:rsidRDefault="00FF26F8" w:rsidP="00FF26F8">
      <w:pPr>
        <w:shd w:val="clear" w:color="auto" w:fill="FFFFFF"/>
        <w:spacing w:after="120"/>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Les auditeurs de </w:t>
      </w:r>
      <w:r w:rsidR="00693F7B" w:rsidRPr="007E0100">
        <w:rPr>
          <w:rFonts w:cstheme="minorHAnsi"/>
          <w:bCs/>
          <w:sz w:val="22"/>
          <w:szCs w:val="22"/>
          <w:shd w:val="clear" w:color="auto" w:fill="FFFFFF"/>
          <w:lang w:eastAsia="fr-FR"/>
        </w:rPr>
        <w:t xml:space="preserve">Certi.Kôntrol </w:t>
      </w:r>
      <w:r w:rsidRPr="007E0100">
        <w:rPr>
          <w:rFonts w:cstheme="minorHAnsi"/>
          <w:bCs/>
          <w:sz w:val="22"/>
          <w:szCs w:val="22"/>
          <w:shd w:val="clear" w:color="auto" w:fill="FFFFFF"/>
          <w:lang w:eastAsia="fr-FR"/>
        </w:rPr>
        <w:t>peuvent être aussi évalués lors de leurs missions par le COFRAC.</w:t>
      </w:r>
    </w:p>
    <w:p w14:paraId="6EC4DA91" w14:textId="7D0D03B9" w:rsidR="00171254" w:rsidRPr="007E0100" w:rsidRDefault="00171254"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t>Transfert :</w:t>
      </w:r>
      <w:bookmarkEnd w:id="24"/>
      <w:r w:rsidRPr="007E0100">
        <w:rPr>
          <w:rFonts w:cstheme="minorHAnsi"/>
          <w:b/>
          <w:bCs w:val="0"/>
          <w:i/>
          <w:iCs w:val="0"/>
          <w:sz w:val="22"/>
          <w:szCs w:val="22"/>
          <w:lang w:eastAsia="fr-FR"/>
        </w:rPr>
        <w:t xml:space="preserve"> </w:t>
      </w:r>
    </w:p>
    <w:p w14:paraId="1244B96E" w14:textId="77777777" w:rsidR="00A13E01" w:rsidRPr="007E0100" w:rsidRDefault="00A13E01" w:rsidP="002A04D6">
      <w:pPr>
        <w:autoSpaceDE w:val="0"/>
        <w:autoSpaceDN w:val="0"/>
        <w:adjustRightInd w:val="0"/>
      </w:pPr>
    </w:p>
    <w:p w14:paraId="3A8D3873" w14:textId="71D7FD04" w:rsidR="00A13E01" w:rsidRPr="007E0100" w:rsidRDefault="00A13E01" w:rsidP="002A04D6">
      <w:pPr>
        <w:autoSpaceDE w:val="0"/>
        <w:autoSpaceDN w:val="0"/>
        <w:adjustRightInd w:val="0"/>
        <w:rPr>
          <w:rFonts w:cstheme="minorHAnsi"/>
          <w:sz w:val="22"/>
          <w:szCs w:val="22"/>
        </w:rPr>
      </w:pPr>
      <w:r w:rsidRPr="007E0100">
        <w:rPr>
          <w:sz w:val="22"/>
          <w:szCs w:val="22"/>
        </w:rPr>
        <w:t>Le transfert d’une certification est la reprise d’une certification existante et valide, sur l’ensemble de son périmètre, par un autre organisme certificateur accrédité</w:t>
      </w:r>
      <w:r w:rsidR="0003005D" w:rsidRPr="007E0100">
        <w:rPr>
          <w:sz w:val="22"/>
          <w:szCs w:val="22"/>
        </w:rPr>
        <w:t>.</w:t>
      </w:r>
    </w:p>
    <w:p w14:paraId="63FCDCB6" w14:textId="77777777" w:rsidR="00A13E01" w:rsidRPr="007E0100" w:rsidRDefault="00A13E01" w:rsidP="002A04D6">
      <w:pPr>
        <w:autoSpaceDE w:val="0"/>
        <w:autoSpaceDN w:val="0"/>
        <w:adjustRightInd w:val="0"/>
        <w:rPr>
          <w:sz w:val="22"/>
          <w:szCs w:val="22"/>
        </w:rPr>
      </w:pPr>
    </w:p>
    <w:p w14:paraId="29C19595" w14:textId="627E50F0" w:rsidR="00A13E01" w:rsidRPr="007E0100" w:rsidRDefault="00A13E01" w:rsidP="002A04D6">
      <w:pPr>
        <w:autoSpaceDE w:val="0"/>
        <w:autoSpaceDN w:val="0"/>
        <w:adjustRightInd w:val="0"/>
        <w:rPr>
          <w:rFonts w:cstheme="minorHAnsi"/>
          <w:sz w:val="22"/>
          <w:szCs w:val="22"/>
        </w:rPr>
      </w:pPr>
      <w:r w:rsidRPr="007E0100">
        <w:rPr>
          <w:sz w:val="22"/>
          <w:szCs w:val="22"/>
        </w:rPr>
        <w:t>Tout organisme souhaitant changer d’organisme certificateur doit déposer une nouvelle demande de certification et satisfaire à un audit initial ou transférer sa demande à un certificateur accrédité dans les conditions définies dans l’</w:t>
      </w:r>
      <w:r w:rsidR="00CE689E" w:rsidRPr="007E0100">
        <w:rPr>
          <w:sz w:val="22"/>
          <w:szCs w:val="22"/>
        </w:rPr>
        <w:t xml:space="preserve">arrêté </w:t>
      </w:r>
      <w:r w:rsidRPr="007E0100">
        <w:rPr>
          <w:sz w:val="22"/>
          <w:szCs w:val="22"/>
        </w:rPr>
        <w:t xml:space="preserve">du </w:t>
      </w:r>
      <w:r w:rsidR="00CE689E" w:rsidRPr="007E0100">
        <w:rPr>
          <w:sz w:val="22"/>
          <w:szCs w:val="22"/>
        </w:rPr>
        <w:t>31 mai 2023</w:t>
      </w:r>
      <w:r w:rsidRPr="007E0100">
        <w:rPr>
          <w:sz w:val="22"/>
          <w:szCs w:val="22"/>
        </w:rPr>
        <w:t>.</w:t>
      </w:r>
    </w:p>
    <w:p w14:paraId="0B8A1598" w14:textId="77777777" w:rsidR="00A13E01" w:rsidRPr="007E0100" w:rsidRDefault="00A13E01" w:rsidP="002A04D6">
      <w:pPr>
        <w:autoSpaceDE w:val="0"/>
        <w:autoSpaceDN w:val="0"/>
        <w:adjustRightInd w:val="0"/>
        <w:rPr>
          <w:rFonts w:cstheme="minorHAnsi"/>
          <w:sz w:val="22"/>
          <w:szCs w:val="22"/>
        </w:rPr>
      </w:pPr>
    </w:p>
    <w:p w14:paraId="23050212" w14:textId="6D349023" w:rsidR="005B765C" w:rsidRPr="007E0100" w:rsidRDefault="005B765C" w:rsidP="005B765C">
      <w:pPr>
        <w:autoSpaceDE w:val="0"/>
        <w:autoSpaceDN w:val="0"/>
        <w:adjustRightInd w:val="0"/>
        <w:rPr>
          <w:sz w:val="22"/>
          <w:szCs w:val="22"/>
        </w:rPr>
      </w:pPr>
      <w:r w:rsidRPr="007E0100">
        <w:rPr>
          <w:sz w:val="22"/>
          <w:szCs w:val="22"/>
        </w:rPr>
        <w:lastRenderedPageBreak/>
        <w:t xml:space="preserve">Le prestataire demandant le transfert de sa certification transmet sa demande </w:t>
      </w:r>
      <w:r w:rsidR="0003005D" w:rsidRPr="007E0100">
        <w:rPr>
          <w:sz w:val="22"/>
          <w:szCs w:val="22"/>
        </w:rPr>
        <w:t>à</w:t>
      </w:r>
      <w:r w:rsidRPr="007E0100">
        <w:rPr>
          <w:sz w:val="22"/>
          <w:szCs w:val="22"/>
        </w:rPr>
        <w:t xml:space="preserve"> Certi.Kôntrol. En réalisant une demande de transfert</w:t>
      </w:r>
      <w:r w:rsidR="0003005D" w:rsidRPr="007E0100">
        <w:rPr>
          <w:sz w:val="22"/>
          <w:szCs w:val="22"/>
        </w:rPr>
        <w:t>, l</w:t>
      </w:r>
      <w:r w:rsidRPr="007E0100">
        <w:rPr>
          <w:sz w:val="22"/>
          <w:szCs w:val="22"/>
        </w:rPr>
        <w:t>e prestataire autorise l’ancien organisme certificateur à transmettre les informations requises à Certi.Kôntrol.</w:t>
      </w:r>
    </w:p>
    <w:p w14:paraId="7D8004D4" w14:textId="77777777" w:rsidR="005B765C" w:rsidRPr="007E0100" w:rsidRDefault="005B765C" w:rsidP="005B765C">
      <w:pPr>
        <w:autoSpaceDE w:val="0"/>
        <w:autoSpaceDN w:val="0"/>
        <w:adjustRightInd w:val="0"/>
        <w:rPr>
          <w:rFonts w:cstheme="minorHAnsi"/>
          <w:sz w:val="22"/>
          <w:szCs w:val="22"/>
        </w:rPr>
      </w:pPr>
    </w:p>
    <w:p w14:paraId="3C1ACEA4" w14:textId="16495EB9" w:rsidR="00171254" w:rsidRPr="007E0100" w:rsidRDefault="002A798D" w:rsidP="00171254">
      <w:pPr>
        <w:pStyle w:val="Sansinterligne"/>
        <w:jc w:val="both"/>
        <w:rPr>
          <w:rFonts w:asciiTheme="minorHAnsi" w:hAnsiTheme="minorHAnsi" w:cstheme="minorHAnsi"/>
          <w:sz w:val="22"/>
        </w:rPr>
      </w:pPr>
      <w:r w:rsidRPr="007E0100">
        <w:rPr>
          <w:rFonts w:cstheme="minorHAnsi"/>
          <w:b/>
          <w:sz w:val="22"/>
        </w:rPr>
        <w:t>Certi.Kôntrol</w:t>
      </w:r>
      <w:r w:rsidRPr="007E0100">
        <w:rPr>
          <w:rFonts w:asciiTheme="minorHAnsi" w:hAnsiTheme="minorHAnsi" w:cstheme="minorHAnsi"/>
          <w:sz w:val="22"/>
        </w:rPr>
        <w:t xml:space="preserve"> </w:t>
      </w:r>
      <w:r w:rsidR="00171254" w:rsidRPr="007E0100">
        <w:rPr>
          <w:rFonts w:asciiTheme="minorHAnsi" w:hAnsiTheme="minorHAnsi" w:cstheme="minorHAnsi"/>
          <w:sz w:val="22"/>
        </w:rPr>
        <w:t>vérifie que les activités certifiées entrent dans le cadre de la portée de son accréditation et que le prestataire souhaitant transférer la certification possède une certification conforme au dispositif en vigueur</w:t>
      </w:r>
      <w:r w:rsidR="004673F7" w:rsidRPr="007E0100">
        <w:rPr>
          <w:rFonts w:asciiTheme="minorHAnsi" w:hAnsiTheme="minorHAnsi" w:cstheme="minorHAnsi"/>
          <w:sz w:val="22"/>
        </w:rPr>
        <w:t xml:space="preserve"> et s’assure que Certi.Kôntrol n’a pas de conflit d’intérêt.</w:t>
      </w:r>
    </w:p>
    <w:p w14:paraId="6B763D6C" w14:textId="77777777" w:rsidR="00171254" w:rsidRPr="007E0100" w:rsidRDefault="00171254" w:rsidP="00171254">
      <w:pPr>
        <w:pStyle w:val="Sansinterligne"/>
        <w:jc w:val="both"/>
        <w:rPr>
          <w:rFonts w:asciiTheme="minorHAnsi" w:hAnsiTheme="minorHAnsi" w:cstheme="minorHAnsi"/>
          <w:sz w:val="22"/>
        </w:rPr>
      </w:pPr>
    </w:p>
    <w:p w14:paraId="321F3BE4" w14:textId="0BEDC8D5" w:rsidR="00171254" w:rsidRPr="007E0100" w:rsidRDefault="002A798D" w:rsidP="00171254">
      <w:pPr>
        <w:pStyle w:val="Sansinterligne"/>
        <w:jc w:val="both"/>
        <w:rPr>
          <w:rFonts w:asciiTheme="minorHAnsi" w:hAnsiTheme="minorHAnsi" w:cstheme="minorHAnsi"/>
          <w:sz w:val="22"/>
        </w:rPr>
      </w:pPr>
      <w:r w:rsidRPr="007E0100">
        <w:rPr>
          <w:rFonts w:cstheme="minorHAnsi"/>
          <w:b/>
          <w:sz w:val="22"/>
        </w:rPr>
        <w:t>Certi.Kôntrol</w:t>
      </w:r>
      <w:r w:rsidR="00452B3F" w:rsidRPr="007E0100">
        <w:rPr>
          <w:rFonts w:cstheme="minorHAnsi"/>
          <w:b/>
          <w:sz w:val="22"/>
        </w:rPr>
        <w:t xml:space="preserve"> </w:t>
      </w:r>
      <w:r w:rsidR="00452B3F" w:rsidRPr="007E0100">
        <w:rPr>
          <w:rFonts w:cstheme="minorHAnsi"/>
          <w:bCs/>
          <w:sz w:val="22"/>
        </w:rPr>
        <w:t>demande à</w:t>
      </w:r>
      <w:r w:rsidR="00452B3F" w:rsidRPr="007E0100">
        <w:rPr>
          <w:rFonts w:cstheme="minorHAnsi"/>
          <w:b/>
          <w:sz w:val="22"/>
        </w:rPr>
        <w:t xml:space="preserve"> </w:t>
      </w:r>
      <w:r w:rsidR="009E667B" w:rsidRPr="007E0100">
        <w:rPr>
          <w:rFonts w:asciiTheme="minorHAnsi" w:hAnsiTheme="minorHAnsi" w:cstheme="minorHAnsi"/>
          <w:sz w:val="22"/>
        </w:rPr>
        <w:t>l</w:t>
      </w:r>
      <w:r w:rsidR="00452B3F" w:rsidRPr="007E0100">
        <w:rPr>
          <w:rFonts w:asciiTheme="minorHAnsi" w:hAnsiTheme="minorHAnsi" w:cstheme="minorHAnsi"/>
          <w:sz w:val="22"/>
        </w:rPr>
        <w:t xml:space="preserve">’ancien organisme certificateur </w:t>
      </w:r>
      <w:r w:rsidR="009E667B" w:rsidRPr="007E0100">
        <w:rPr>
          <w:rFonts w:asciiTheme="minorHAnsi" w:hAnsiTheme="minorHAnsi" w:cstheme="minorHAnsi"/>
          <w:sz w:val="22"/>
        </w:rPr>
        <w:t xml:space="preserve">de lui </w:t>
      </w:r>
      <w:r w:rsidR="00452B3F" w:rsidRPr="007E0100">
        <w:rPr>
          <w:rFonts w:asciiTheme="minorHAnsi" w:hAnsiTheme="minorHAnsi" w:cstheme="minorHAnsi"/>
          <w:sz w:val="22"/>
        </w:rPr>
        <w:t>transmet</w:t>
      </w:r>
      <w:r w:rsidR="009E667B" w:rsidRPr="007E0100">
        <w:rPr>
          <w:rFonts w:asciiTheme="minorHAnsi" w:hAnsiTheme="minorHAnsi" w:cstheme="minorHAnsi"/>
          <w:sz w:val="22"/>
        </w:rPr>
        <w:t>tre</w:t>
      </w:r>
      <w:r w:rsidR="00452B3F" w:rsidRPr="007E0100">
        <w:rPr>
          <w:rFonts w:asciiTheme="minorHAnsi" w:hAnsiTheme="minorHAnsi" w:cstheme="minorHAnsi"/>
          <w:sz w:val="22"/>
        </w:rPr>
        <w:t xml:space="preserve"> sous un délai de </w:t>
      </w:r>
      <w:r w:rsidR="00452B3F" w:rsidRPr="007E0100">
        <w:rPr>
          <w:rFonts w:asciiTheme="minorHAnsi" w:hAnsiTheme="minorHAnsi" w:cstheme="minorHAnsi"/>
          <w:b/>
          <w:sz w:val="22"/>
        </w:rPr>
        <w:t>15 jours</w:t>
      </w:r>
      <w:r w:rsidR="00452B3F" w:rsidRPr="007E0100">
        <w:rPr>
          <w:rFonts w:asciiTheme="minorHAnsi" w:hAnsiTheme="minorHAnsi" w:cstheme="minorHAnsi"/>
          <w:sz w:val="22"/>
        </w:rPr>
        <w:t xml:space="preserve"> </w:t>
      </w:r>
      <w:r w:rsidR="00ED1021" w:rsidRPr="007E0100">
        <w:rPr>
          <w:rFonts w:asciiTheme="minorHAnsi" w:hAnsiTheme="minorHAnsi" w:cstheme="minorHAnsi"/>
          <w:sz w:val="22"/>
        </w:rPr>
        <w:t xml:space="preserve">un dossier de </w:t>
      </w:r>
      <w:r w:rsidR="00ED1021" w:rsidRPr="007E0100">
        <w:rPr>
          <w:rFonts w:cstheme="minorHAnsi"/>
          <w:bCs/>
          <w:sz w:val="22"/>
        </w:rPr>
        <w:t>transfert</w:t>
      </w:r>
      <w:r w:rsidR="00452DEE" w:rsidRPr="007E0100">
        <w:rPr>
          <w:rFonts w:cstheme="minorHAnsi"/>
          <w:bCs/>
          <w:sz w:val="22"/>
        </w:rPr>
        <w:t>.</w:t>
      </w:r>
    </w:p>
    <w:p w14:paraId="40D7DF85" w14:textId="77777777" w:rsidR="00452DEE" w:rsidRPr="007E0100" w:rsidRDefault="00452DEE" w:rsidP="00452DEE">
      <w:pPr>
        <w:spacing w:before="100" w:beforeAutospacing="1" w:after="100" w:afterAutospacing="1"/>
        <w:rPr>
          <w:rFonts w:cstheme="minorHAnsi"/>
          <w:sz w:val="22"/>
          <w:szCs w:val="22"/>
        </w:rPr>
      </w:pPr>
      <w:r w:rsidRPr="007E0100">
        <w:rPr>
          <w:rFonts w:cstheme="minorHAnsi"/>
          <w:sz w:val="22"/>
          <w:szCs w:val="22"/>
        </w:rPr>
        <w:t>Le dossier de transfert doit comporter les éléments suivants pour nous permettre de réaliser une étude de recevabilité :</w:t>
      </w:r>
    </w:p>
    <w:p w14:paraId="34A6BD5F" w14:textId="61F6F3F9"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 xml:space="preserve">La copie du dernier rapport d'audit complet, </w:t>
      </w:r>
      <w:r w:rsidRPr="007E0100">
        <w:rPr>
          <w:rFonts w:cstheme="minorHAnsi"/>
          <w:bCs/>
          <w:sz w:val="22"/>
        </w:rPr>
        <w:t xml:space="preserve">détaillant les non-conformités détectées, </w:t>
      </w:r>
      <w:r w:rsidRPr="007E0100">
        <w:rPr>
          <w:rFonts w:cstheme="minorHAnsi"/>
          <w:sz w:val="22"/>
          <w:szCs w:val="22"/>
        </w:rPr>
        <w:t>réalisé par le précédent certificateur (en cas d'audit complémentaire lié à l'un des audits complets réalisés, la copie de celui-ci doit également être transmise).</w:t>
      </w:r>
    </w:p>
    <w:p w14:paraId="611EDAF8" w14:textId="3EAABAC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bCs/>
          <w:sz w:val="22"/>
        </w:rPr>
        <w:t>Le plan d’action associé pour y remédier.</w:t>
      </w:r>
    </w:p>
    <w:p w14:paraId="7BBBA6FF" w14:textId="7777777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La copie de la dernière version du certificat actif ;</w:t>
      </w:r>
    </w:p>
    <w:p w14:paraId="69027B65" w14:textId="7777777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La copie des réclamations reçues sur l'année et les actions éventuelles en cours. </w:t>
      </w:r>
    </w:p>
    <w:p w14:paraId="734963C8" w14:textId="7AA7A27D" w:rsidR="00171254" w:rsidRPr="007E0100" w:rsidRDefault="00452DEE" w:rsidP="00452DEE">
      <w:pPr>
        <w:spacing w:before="100" w:beforeAutospacing="1" w:after="100" w:afterAutospacing="1"/>
        <w:rPr>
          <w:rFonts w:cstheme="minorHAnsi"/>
          <w:sz w:val="22"/>
          <w:szCs w:val="22"/>
        </w:rPr>
      </w:pPr>
      <w:r w:rsidRPr="007E0100">
        <w:rPr>
          <w:rFonts w:cstheme="minorHAnsi"/>
          <w:sz w:val="22"/>
          <w:szCs w:val="22"/>
        </w:rPr>
        <w:t xml:space="preserve">Le cas échéant, des informations complémentaires pourront être demandées, </w:t>
      </w:r>
      <w:r w:rsidRPr="007E0100">
        <w:rPr>
          <w:rFonts w:cstheme="minorHAnsi"/>
          <w:b/>
          <w:sz w:val="22"/>
          <w:szCs w:val="22"/>
        </w:rPr>
        <w:t>Certi.Kôntrol</w:t>
      </w:r>
      <w:r w:rsidRPr="007E0100">
        <w:rPr>
          <w:rFonts w:cstheme="minorHAnsi"/>
          <w:sz w:val="22"/>
          <w:szCs w:val="22"/>
        </w:rPr>
        <w:t xml:space="preserve"> procédera à l'instruction de la demande. </w:t>
      </w:r>
    </w:p>
    <w:p w14:paraId="46DF6E56" w14:textId="503CBE5A" w:rsidR="00452DEE" w:rsidRPr="007E0100" w:rsidRDefault="00452DEE" w:rsidP="00171254">
      <w:pPr>
        <w:pStyle w:val="Sansinterligne"/>
        <w:jc w:val="both"/>
        <w:rPr>
          <w:rFonts w:asciiTheme="minorHAnsi" w:hAnsiTheme="minorHAnsi" w:cstheme="minorHAnsi"/>
          <w:sz w:val="22"/>
        </w:rPr>
      </w:pPr>
      <w:r w:rsidRPr="007E0100">
        <w:rPr>
          <w:rFonts w:cstheme="minorHAnsi"/>
          <w:b/>
          <w:sz w:val="22"/>
        </w:rPr>
        <w:t xml:space="preserve">Certi.Kôntrol </w:t>
      </w:r>
      <w:r w:rsidRPr="007E0100">
        <w:rPr>
          <w:sz w:val="22"/>
        </w:rPr>
        <w:t>s’assure, par tous moyens, que la certification de l’organisme demandant le transfert n’est pas suspendue ou retirée. Dans le cas où la certification de l’organisme est suspendue ou retirée, le transfert de la certification n’est pas possible.</w:t>
      </w:r>
    </w:p>
    <w:p w14:paraId="6185D435" w14:textId="7528E1BC" w:rsidR="00171254" w:rsidRPr="007E0100" w:rsidRDefault="00171254" w:rsidP="00171254">
      <w:pPr>
        <w:pStyle w:val="Sansinterligne"/>
        <w:jc w:val="both"/>
        <w:rPr>
          <w:rFonts w:asciiTheme="minorHAnsi" w:hAnsiTheme="minorHAnsi" w:cstheme="minorHAnsi"/>
          <w:sz w:val="22"/>
        </w:rPr>
      </w:pPr>
      <w:r w:rsidRPr="007E0100">
        <w:rPr>
          <w:rFonts w:asciiTheme="minorHAnsi" w:hAnsiTheme="minorHAnsi" w:cstheme="minorHAnsi"/>
          <w:sz w:val="22"/>
        </w:rPr>
        <w:t xml:space="preserve">Dans le cas où l’ancien organisme certificateur refuse de transmettre les pièces, </w:t>
      </w:r>
      <w:r w:rsidR="00ED1021" w:rsidRPr="007E0100">
        <w:rPr>
          <w:rFonts w:cstheme="minorHAnsi"/>
          <w:b/>
          <w:sz w:val="22"/>
        </w:rPr>
        <w:t>Certi.Kôntrol</w:t>
      </w:r>
      <w:r w:rsidR="00ED1021" w:rsidRPr="007E0100">
        <w:rPr>
          <w:rFonts w:asciiTheme="minorHAnsi" w:hAnsiTheme="minorHAnsi" w:cstheme="minorHAnsi"/>
          <w:sz w:val="22"/>
        </w:rPr>
        <w:t xml:space="preserve"> </w:t>
      </w:r>
      <w:r w:rsidRPr="007E0100">
        <w:rPr>
          <w:rFonts w:asciiTheme="minorHAnsi" w:hAnsiTheme="minorHAnsi" w:cstheme="minorHAnsi"/>
          <w:sz w:val="22"/>
        </w:rPr>
        <w:t>peut en faire signalement à l’instance nationale d’accréditation.</w:t>
      </w:r>
    </w:p>
    <w:p w14:paraId="3AEDBC24" w14:textId="77777777" w:rsidR="00452DEE" w:rsidRPr="007E0100" w:rsidRDefault="00452DEE" w:rsidP="00171254">
      <w:pPr>
        <w:autoSpaceDE w:val="0"/>
        <w:autoSpaceDN w:val="0"/>
        <w:adjustRightInd w:val="0"/>
        <w:rPr>
          <w:rFonts w:cstheme="minorHAnsi"/>
          <w:b/>
          <w:sz w:val="22"/>
          <w:szCs w:val="22"/>
          <w:highlight w:val="yellow"/>
        </w:rPr>
      </w:pPr>
    </w:p>
    <w:p w14:paraId="1D82FE24" w14:textId="2DA55655" w:rsidR="00171254" w:rsidRPr="007E0100" w:rsidRDefault="002A798D" w:rsidP="00171254">
      <w:pPr>
        <w:autoSpaceDE w:val="0"/>
        <w:autoSpaceDN w:val="0"/>
        <w:adjustRightInd w:val="0"/>
        <w:rPr>
          <w:rFonts w:cstheme="minorHAnsi"/>
          <w:sz w:val="22"/>
          <w:szCs w:val="22"/>
        </w:rPr>
      </w:pPr>
      <w:r w:rsidRPr="007E0100">
        <w:rPr>
          <w:rFonts w:cstheme="minorHAnsi"/>
          <w:b/>
          <w:sz w:val="22"/>
          <w:szCs w:val="22"/>
        </w:rPr>
        <w:t>Certi.Kôntrol</w:t>
      </w:r>
      <w:r w:rsidRPr="007E0100">
        <w:rPr>
          <w:rFonts w:cstheme="minorHAnsi"/>
          <w:sz w:val="22"/>
          <w:szCs w:val="22"/>
        </w:rPr>
        <w:t xml:space="preserve"> </w:t>
      </w:r>
      <w:r w:rsidR="00171254" w:rsidRPr="007E0100">
        <w:rPr>
          <w:rFonts w:cstheme="minorHAnsi"/>
          <w:sz w:val="22"/>
          <w:szCs w:val="22"/>
        </w:rPr>
        <w:t xml:space="preserve">examine alors l’état des non-conformités en suspens, les dernières conclusions d’audit, </w:t>
      </w:r>
      <w:r w:rsidR="005B765C" w:rsidRPr="007E0100">
        <w:rPr>
          <w:rFonts w:cstheme="minorHAnsi"/>
          <w:sz w:val="22"/>
          <w:szCs w:val="22"/>
        </w:rPr>
        <w:t xml:space="preserve">le cas échéant </w:t>
      </w:r>
      <w:r w:rsidR="00171254" w:rsidRPr="007E0100">
        <w:rPr>
          <w:rFonts w:cstheme="minorHAnsi"/>
          <w:sz w:val="22"/>
          <w:szCs w:val="22"/>
        </w:rPr>
        <w:t xml:space="preserve">les réclamations reçues et les actions correctives mises en œuvre. </w:t>
      </w:r>
    </w:p>
    <w:p w14:paraId="455C5C3B" w14:textId="77777777" w:rsidR="00171254" w:rsidRPr="007E0100" w:rsidRDefault="00171254" w:rsidP="00171254">
      <w:pPr>
        <w:autoSpaceDE w:val="0"/>
        <w:autoSpaceDN w:val="0"/>
        <w:adjustRightInd w:val="0"/>
        <w:rPr>
          <w:rFonts w:cstheme="minorHAnsi"/>
          <w:sz w:val="22"/>
          <w:szCs w:val="22"/>
        </w:rPr>
      </w:pPr>
    </w:p>
    <w:p w14:paraId="034B2345" w14:textId="54EB4CC0"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Il décide, dans un délai </w:t>
      </w:r>
      <w:r w:rsidRPr="007E0100">
        <w:rPr>
          <w:rFonts w:cstheme="minorHAnsi"/>
          <w:b/>
          <w:sz w:val="22"/>
          <w:szCs w:val="22"/>
        </w:rPr>
        <w:t>de trente jours</w:t>
      </w:r>
      <w:r w:rsidRPr="007E0100">
        <w:rPr>
          <w:rFonts w:cstheme="minorHAnsi"/>
          <w:sz w:val="22"/>
          <w:szCs w:val="22"/>
        </w:rPr>
        <w:t xml:space="preserve">, selon les </w:t>
      </w:r>
      <w:r w:rsidR="00373F22" w:rsidRPr="007E0100">
        <w:rPr>
          <w:rFonts w:cstheme="minorHAnsi"/>
          <w:sz w:val="22"/>
          <w:szCs w:val="22"/>
        </w:rPr>
        <w:t>cas :</w:t>
      </w:r>
    </w:p>
    <w:p w14:paraId="7494CDC1" w14:textId="77777777" w:rsidR="00171254" w:rsidRPr="007E0100" w:rsidRDefault="00171254" w:rsidP="00171254">
      <w:pPr>
        <w:autoSpaceDE w:val="0"/>
        <w:autoSpaceDN w:val="0"/>
        <w:adjustRightInd w:val="0"/>
        <w:rPr>
          <w:rFonts w:cstheme="minorHAnsi"/>
          <w:sz w:val="22"/>
          <w:szCs w:val="22"/>
        </w:rPr>
      </w:pPr>
    </w:p>
    <w:p w14:paraId="0BA64E18" w14:textId="10F9B607"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De</w:t>
      </w:r>
      <w:r w:rsidR="00171254" w:rsidRPr="007E0100">
        <w:rPr>
          <w:rFonts w:cstheme="minorHAnsi"/>
          <w:sz w:val="22"/>
          <w:szCs w:val="22"/>
        </w:rPr>
        <w:t xml:space="preserve"> reprendre le dossier en confirmant la certification, et émet un </w:t>
      </w:r>
      <w:r w:rsidR="005949CA" w:rsidRPr="007E0100">
        <w:rPr>
          <w:rFonts w:cstheme="minorHAnsi"/>
          <w:sz w:val="22"/>
          <w:szCs w:val="22"/>
        </w:rPr>
        <w:t>certificat ;</w:t>
      </w:r>
      <w:r w:rsidR="00171254" w:rsidRPr="007E0100">
        <w:rPr>
          <w:rFonts w:cstheme="minorHAnsi"/>
          <w:sz w:val="22"/>
          <w:szCs w:val="22"/>
        </w:rPr>
        <w:t xml:space="preserve"> </w:t>
      </w:r>
    </w:p>
    <w:p w14:paraId="060EA532" w14:textId="5E64ED3E"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D’organiser</w:t>
      </w:r>
      <w:r w:rsidR="00171254" w:rsidRPr="007E0100">
        <w:rPr>
          <w:rFonts w:cstheme="minorHAnsi"/>
          <w:sz w:val="22"/>
          <w:szCs w:val="22"/>
        </w:rPr>
        <w:t xml:space="preserve">, après analyse du dossier, une évaluation </w:t>
      </w:r>
      <w:r w:rsidRPr="007E0100">
        <w:rPr>
          <w:rFonts w:cstheme="minorHAnsi"/>
          <w:sz w:val="22"/>
          <w:szCs w:val="22"/>
        </w:rPr>
        <w:t>adaptée ;</w:t>
      </w:r>
    </w:p>
    <w:p w14:paraId="7AE424A9" w14:textId="4666D7BC"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De</w:t>
      </w:r>
      <w:r w:rsidR="00171254" w:rsidRPr="007E0100">
        <w:rPr>
          <w:rFonts w:cstheme="minorHAnsi"/>
          <w:sz w:val="22"/>
          <w:szCs w:val="22"/>
        </w:rPr>
        <w:t xml:space="preserve"> refuser la reprise de la certification</w:t>
      </w:r>
      <w:r w:rsidR="002A04D6" w:rsidRPr="007E0100">
        <w:rPr>
          <w:rFonts w:cstheme="minorHAnsi"/>
          <w:sz w:val="22"/>
          <w:szCs w:val="22"/>
        </w:rPr>
        <w:t> : l</w:t>
      </w:r>
      <w:r w:rsidR="00171254" w:rsidRPr="007E0100">
        <w:rPr>
          <w:rFonts w:cstheme="minorHAnsi"/>
          <w:sz w:val="22"/>
          <w:szCs w:val="22"/>
        </w:rPr>
        <w:t xml:space="preserve">es motifs de refus sont motivés par écrit à l’organisme. </w:t>
      </w:r>
    </w:p>
    <w:p w14:paraId="51B8FB62" w14:textId="77777777" w:rsidR="00452DEE" w:rsidRPr="007E0100" w:rsidRDefault="00452DEE" w:rsidP="002A04D6">
      <w:pPr>
        <w:autoSpaceDE w:val="0"/>
        <w:autoSpaceDN w:val="0"/>
        <w:adjustRightInd w:val="0"/>
        <w:rPr>
          <w:rFonts w:cstheme="minorHAnsi"/>
          <w:sz w:val="22"/>
          <w:szCs w:val="22"/>
        </w:rPr>
      </w:pPr>
    </w:p>
    <w:p w14:paraId="5E88C1BA" w14:textId="01530501" w:rsidR="00452DEE" w:rsidRPr="007E0100" w:rsidRDefault="00452DEE" w:rsidP="002A04D6">
      <w:pPr>
        <w:autoSpaceDE w:val="0"/>
        <w:autoSpaceDN w:val="0"/>
        <w:adjustRightInd w:val="0"/>
        <w:rPr>
          <w:sz w:val="22"/>
          <w:szCs w:val="22"/>
        </w:rPr>
      </w:pPr>
      <w:r w:rsidRPr="007E0100">
        <w:rPr>
          <w:sz w:val="22"/>
          <w:szCs w:val="22"/>
        </w:rPr>
        <w:t xml:space="preserve">En l’absence de dossier détaillé transmis par l’ancien organisme certificateur ou lorsque la demande de transfert fait suite à la non-obtention ou au retrait d’accréditation de l’organisme certificateur, un audit complémentaire, constitué a minima de la vérification de la conformité au référentiel par l’analyse d’une action conduite depuis le précédent audit pour chaque catégorie d’action de la portée de la certification, est mené par </w:t>
      </w:r>
      <w:r w:rsidRPr="007E0100">
        <w:rPr>
          <w:b/>
          <w:bCs/>
          <w:sz w:val="22"/>
          <w:szCs w:val="22"/>
        </w:rPr>
        <w:t>Certi.Kôntrol</w:t>
      </w:r>
      <w:r w:rsidRPr="007E0100">
        <w:rPr>
          <w:sz w:val="22"/>
          <w:szCs w:val="22"/>
        </w:rPr>
        <w:t xml:space="preserve"> avant la décision de reprise de la certification. </w:t>
      </w:r>
    </w:p>
    <w:p w14:paraId="29230CC3" w14:textId="117966C2" w:rsidR="00452DEE" w:rsidRPr="007E0100" w:rsidRDefault="00452DEE" w:rsidP="002A04D6">
      <w:pPr>
        <w:autoSpaceDE w:val="0"/>
        <w:autoSpaceDN w:val="0"/>
        <w:adjustRightInd w:val="0"/>
        <w:rPr>
          <w:sz w:val="22"/>
          <w:szCs w:val="22"/>
        </w:rPr>
      </w:pPr>
      <w:r w:rsidRPr="007E0100">
        <w:rPr>
          <w:sz w:val="22"/>
          <w:szCs w:val="22"/>
        </w:rPr>
        <w:t xml:space="preserve">Les résultats de l’audit peuvent conduire </w:t>
      </w:r>
      <w:r w:rsidRPr="007E0100">
        <w:rPr>
          <w:b/>
          <w:bCs/>
          <w:sz w:val="22"/>
          <w:szCs w:val="22"/>
        </w:rPr>
        <w:t>Certi.Kôntrol</w:t>
      </w:r>
      <w:r w:rsidRPr="007E0100">
        <w:rPr>
          <w:sz w:val="22"/>
          <w:szCs w:val="22"/>
        </w:rPr>
        <w:t xml:space="preserve"> à refuser le transfert. </w:t>
      </w:r>
    </w:p>
    <w:p w14:paraId="21D627EA" w14:textId="77777777" w:rsidR="0003005D" w:rsidRPr="007E0100" w:rsidRDefault="0003005D" w:rsidP="002A04D6">
      <w:pPr>
        <w:autoSpaceDE w:val="0"/>
        <w:autoSpaceDN w:val="0"/>
        <w:adjustRightInd w:val="0"/>
        <w:rPr>
          <w:sz w:val="22"/>
          <w:szCs w:val="22"/>
        </w:rPr>
      </w:pPr>
    </w:p>
    <w:p w14:paraId="55C71A0D" w14:textId="77777777" w:rsidR="00452DEE" w:rsidRPr="007E0100" w:rsidRDefault="00452DEE" w:rsidP="002A04D6">
      <w:pPr>
        <w:autoSpaceDE w:val="0"/>
        <w:autoSpaceDN w:val="0"/>
        <w:adjustRightInd w:val="0"/>
        <w:rPr>
          <w:sz w:val="22"/>
          <w:szCs w:val="22"/>
        </w:rPr>
      </w:pPr>
      <w:r w:rsidRPr="007E0100">
        <w:rPr>
          <w:b/>
          <w:bCs/>
          <w:sz w:val="22"/>
          <w:szCs w:val="22"/>
        </w:rPr>
        <w:t>Certi.Kôntrol</w:t>
      </w:r>
      <w:r w:rsidRPr="007E0100">
        <w:rPr>
          <w:sz w:val="22"/>
          <w:szCs w:val="22"/>
        </w:rPr>
        <w:t xml:space="preserve"> informe l’ancien organisme certificateur de sa décision d’acceptation ou de refus du transfert de certification. </w:t>
      </w:r>
    </w:p>
    <w:p w14:paraId="3941196E" w14:textId="77777777" w:rsidR="00452DEE" w:rsidRPr="007E0100" w:rsidRDefault="00452DEE" w:rsidP="002A04D6">
      <w:pPr>
        <w:autoSpaceDE w:val="0"/>
        <w:autoSpaceDN w:val="0"/>
        <w:adjustRightInd w:val="0"/>
        <w:rPr>
          <w:sz w:val="22"/>
          <w:szCs w:val="22"/>
        </w:rPr>
      </w:pPr>
    </w:p>
    <w:p w14:paraId="0D032194" w14:textId="75D31F48" w:rsidR="00452DEE" w:rsidRPr="007E0100" w:rsidRDefault="00452DEE" w:rsidP="002A04D6">
      <w:pPr>
        <w:autoSpaceDE w:val="0"/>
        <w:autoSpaceDN w:val="0"/>
        <w:adjustRightInd w:val="0"/>
        <w:rPr>
          <w:rFonts w:cstheme="minorHAnsi"/>
          <w:sz w:val="22"/>
          <w:szCs w:val="22"/>
        </w:rPr>
      </w:pPr>
      <w:r w:rsidRPr="007E0100">
        <w:rPr>
          <w:sz w:val="22"/>
          <w:szCs w:val="22"/>
        </w:rPr>
        <w:t xml:space="preserve">La décision de transfert de certification fait l’objet de l’émission d’un nouveau certificat qui reprend l’échéance du certificat antérieur. La délivrance du certificat par </w:t>
      </w:r>
      <w:r w:rsidRPr="007E0100">
        <w:rPr>
          <w:b/>
          <w:bCs/>
          <w:sz w:val="22"/>
          <w:szCs w:val="22"/>
        </w:rPr>
        <w:t>Certi.Kôntrol</w:t>
      </w:r>
      <w:r w:rsidRPr="007E0100">
        <w:rPr>
          <w:sz w:val="22"/>
          <w:szCs w:val="22"/>
        </w:rPr>
        <w:t xml:space="preserve"> entraîne la caducité du certificat précédemment émis par l’ancien organisme certificateur.</w:t>
      </w:r>
    </w:p>
    <w:p w14:paraId="67700A91" w14:textId="77777777" w:rsidR="00452DEE" w:rsidRPr="007E0100" w:rsidRDefault="00452DEE" w:rsidP="002A04D6">
      <w:pPr>
        <w:autoSpaceDE w:val="0"/>
        <w:autoSpaceDN w:val="0"/>
        <w:adjustRightInd w:val="0"/>
        <w:rPr>
          <w:rFonts w:cstheme="minorHAnsi"/>
          <w:sz w:val="22"/>
          <w:szCs w:val="22"/>
        </w:rPr>
      </w:pPr>
    </w:p>
    <w:p w14:paraId="3944C5CD" w14:textId="77777777" w:rsidR="00171254" w:rsidRPr="007E0100" w:rsidRDefault="00171254" w:rsidP="00171254">
      <w:pPr>
        <w:pStyle w:val="Titre2"/>
        <w:rPr>
          <w:rFonts w:cstheme="minorHAnsi"/>
          <w:b/>
          <w:bCs w:val="0"/>
          <w:i/>
          <w:iCs w:val="0"/>
          <w:sz w:val="22"/>
          <w:szCs w:val="22"/>
          <w:lang w:eastAsia="fr-FR"/>
        </w:rPr>
      </w:pPr>
      <w:bookmarkStart w:id="25" w:name="_Toc31312468"/>
      <w:r w:rsidRPr="007E0100">
        <w:rPr>
          <w:rFonts w:cstheme="minorHAnsi"/>
          <w:b/>
          <w:bCs w:val="0"/>
          <w:i/>
          <w:iCs w:val="0"/>
          <w:sz w:val="22"/>
          <w:szCs w:val="22"/>
          <w:lang w:eastAsia="fr-FR"/>
        </w:rPr>
        <w:t>Nouvelle demande après un refus de certification.</w:t>
      </w:r>
      <w:bookmarkEnd w:id="25"/>
    </w:p>
    <w:p w14:paraId="1E6520B1" w14:textId="7EFCCDB4"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Le prestataire candidat ayant reçu un refus de certification auprès d</w:t>
      </w:r>
      <w:r w:rsidR="00373F22" w:rsidRPr="007E0100">
        <w:rPr>
          <w:rFonts w:cstheme="minorHAnsi"/>
          <w:sz w:val="22"/>
          <w:szCs w:val="22"/>
        </w:rPr>
        <w:t xml:space="preserve">e </w:t>
      </w:r>
      <w:r w:rsidR="002A798D" w:rsidRPr="007E0100">
        <w:rPr>
          <w:rFonts w:cstheme="minorHAnsi"/>
          <w:b/>
          <w:sz w:val="22"/>
          <w:szCs w:val="22"/>
        </w:rPr>
        <w:t>Certi.Kôntrol</w:t>
      </w:r>
      <w:r w:rsidR="002A798D" w:rsidRPr="007E0100">
        <w:rPr>
          <w:rFonts w:cstheme="minorHAnsi"/>
          <w:sz w:val="22"/>
          <w:szCs w:val="22"/>
        </w:rPr>
        <w:t xml:space="preserve"> </w:t>
      </w:r>
      <w:r w:rsidRPr="007E0100">
        <w:rPr>
          <w:rFonts w:cstheme="minorHAnsi"/>
          <w:sz w:val="22"/>
          <w:szCs w:val="22"/>
        </w:rPr>
        <w:t>ne peut pas déposer une nouvelle</w:t>
      </w:r>
      <w:r w:rsidR="00373F22" w:rsidRPr="007E0100">
        <w:rPr>
          <w:rFonts w:cstheme="minorHAnsi"/>
          <w:sz w:val="22"/>
          <w:szCs w:val="22"/>
        </w:rPr>
        <w:t xml:space="preserve"> </w:t>
      </w:r>
      <w:r w:rsidRPr="007E0100">
        <w:rPr>
          <w:rFonts w:cstheme="minorHAnsi"/>
          <w:sz w:val="22"/>
          <w:szCs w:val="22"/>
        </w:rPr>
        <w:t xml:space="preserve">demande avant </w:t>
      </w:r>
      <w:r w:rsidRPr="007E0100">
        <w:rPr>
          <w:rFonts w:cstheme="minorHAnsi"/>
          <w:b/>
          <w:sz w:val="22"/>
          <w:szCs w:val="22"/>
        </w:rPr>
        <w:t>un délai de trois mois</w:t>
      </w:r>
      <w:r w:rsidRPr="007E0100">
        <w:rPr>
          <w:rFonts w:cstheme="minorHAnsi"/>
          <w:sz w:val="22"/>
          <w:szCs w:val="22"/>
        </w:rPr>
        <w:t xml:space="preserve"> à compter de la date du refus. </w:t>
      </w:r>
    </w:p>
    <w:p w14:paraId="28A3F5BA" w14:textId="77777777"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Ce délai passé, il indique à l’organisme certificateur les non-conformités qui lui ont été signalées et démontrent qu’elles ont été résolues.</w:t>
      </w:r>
    </w:p>
    <w:p w14:paraId="3516A8BA" w14:textId="77777777" w:rsidR="00171254" w:rsidRPr="007E0100" w:rsidRDefault="00171254" w:rsidP="00171254">
      <w:pPr>
        <w:pStyle w:val="Titre2"/>
        <w:rPr>
          <w:rFonts w:cstheme="minorHAnsi"/>
          <w:b/>
          <w:bCs w:val="0"/>
          <w:i/>
          <w:iCs w:val="0"/>
          <w:sz w:val="22"/>
          <w:szCs w:val="22"/>
          <w:lang w:eastAsia="fr-FR"/>
        </w:rPr>
      </w:pPr>
      <w:bookmarkStart w:id="26" w:name="_Toc31312469"/>
      <w:r w:rsidRPr="007E0100">
        <w:rPr>
          <w:rFonts w:cstheme="minorHAnsi"/>
          <w:b/>
          <w:bCs w:val="0"/>
          <w:i/>
          <w:iCs w:val="0"/>
          <w:sz w:val="22"/>
          <w:szCs w:val="22"/>
          <w:lang w:eastAsia="fr-FR"/>
        </w:rPr>
        <w:t>Extension de certification</w:t>
      </w:r>
      <w:bookmarkEnd w:id="26"/>
      <w:r w:rsidRPr="007E0100">
        <w:rPr>
          <w:rFonts w:cstheme="minorHAnsi"/>
          <w:b/>
          <w:bCs w:val="0"/>
          <w:i/>
          <w:iCs w:val="0"/>
          <w:sz w:val="22"/>
          <w:szCs w:val="22"/>
          <w:lang w:eastAsia="fr-FR"/>
        </w:rPr>
        <w:t> </w:t>
      </w:r>
    </w:p>
    <w:p w14:paraId="4153BE56" w14:textId="334C9958"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Le prestataire candidat souhaitant certifier une nouvelle catégorie d’actions, en sus des catégories d’actions déjà certifiées, sollicite l’extension du champ de sa certification auprès d</w:t>
      </w:r>
      <w:r w:rsidR="00373F22" w:rsidRPr="007E0100">
        <w:rPr>
          <w:rFonts w:cstheme="minorHAnsi"/>
          <w:sz w:val="22"/>
          <w:szCs w:val="22"/>
        </w:rPr>
        <w:t xml:space="preserve">e </w:t>
      </w:r>
      <w:r w:rsidR="002A798D" w:rsidRPr="007E0100">
        <w:rPr>
          <w:rFonts w:cstheme="minorHAnsi"/>
          <w:b/>
          <w:sz w:val="22"/>
          <w:szCs w:val="22"/>
        </w:rPr>
        <w:t>Certi.Kôntrol</w:t>
      </w:r>
      <w:r w:rsidRPr="007E0100">
        <w:rPr>
          <w:rFonts w:cstheme="minorHAnsi"/>
          <w:sz w:val="22"/>
          <w:szCs w:val="22"/>
        </w:rPr>
        <w:t>.</w:t>
      </w:r>
    </w:p>
    <w:p w14:paraId="44B9D01E" w14:textId="7F9944F9"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 xml:space="preserve">Un audit d’extension de la certification sur les catégories d’actions de la demande est mis en œuvre pour procéder à l’extension de la </w:t>
      </w:r>
      <w:r w:rsidR="00373F22" w:rsidRPr="007E0100">
        <w:rPr>
          <w:rFonts w:cstheme="minorHAnsi"/>
          <w:sz w:val="22"/>
          <w:szCs w:val="22"/>
        </w:rPr>
        <w:t>certification</w:t>
      </w:r>
      <w:r w:rsidR="002A04D6" w:rsidRPr="007E0100">
        <w:rPr>
          <w:rFonts w:cstheme="minorHAnsi"/>
          <w:sz w:val="22"/>
          <w:szCs w:val="22"/>
        </w:rPr>
        <w:t xml:space="preserve"> </w:t>
      </w:r>
      <w:r w:rsidR="00373F22" w:rsidRPr="007E0100">
        <w:rPr>
          <w:rFonts w:cstheme="minorHAnsi"/>
          <w:sz w:val="22"/>
          <w:szCs w:val="22"/>
        </w:rPr>
        <w:t>;</w:t>
      </w:r>
      <w:r w:rsidRPr="007E0100">
        <w:rPr>
          <w:rFonts w:cstheme="minorHAnsi"/>
          <w:sz w:val="22"/>
          <w:szCs w:val="22"/>
        </w:rPr>
        <w:t xml:space="preserve"> cet audit est réalisé à tout moment du cycle de certification conformément au déroulement d’un audit initial dans le périmètre de l’extension. </w:t>
      </w:r>
    </w:p>
    <w:p w14:paraId="2771F7CD" w14:textId="77777777"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En cas de décision positive, le certificat du prestataire est mis à jour en conséquence. Le plan d’audit (contenu de l’audit, durée…) pour les audits suivants tient compte de l’extension du champ de la certification.</w:t>
      </w:r>
    </w:p>
    <w:p w14:paraId="2251B713" w14:textId="0B6412A3" w:rsidR="005F4460" w:rsidRPr="007E0100" w:rsidRDefault="005F4460" w:rsidP="00171254">
      <w:pPr>
        <w:pStyle w:val="Titre2"/>
        <w:rPr>
          <w:rFonts w:cstheme="minorHAnsi"/>
          <w:b/>
          <w:bCs w:val="0"/>
          <w:i/>
          <w:iCs w:val="0"/>
          <w:sz w:val="22"/>
          <w:szCs w:val="22"/>
          <w:lang w:eastAsia="fr-FR"/>
        </w:rPr>
      </w:pPr>
      <w:bookmarkStart w:id="27" w:name="_Toc31312471"/>
      <w:r w:rsidRPr="007E0100">
        <w:rPr>
          <w:rFonts w:cstheme="minorHAnsi"/>
          <w:b/>
          <w:bCs w:val="0"/>
          <w:i/>
          <w:iCs w:val="0"/>
          <w:sz w:val="22"/>
          <w:szCs w:val="22"/>
          <w:lang w:eastAsia="fr-FR"/>
        </w:rPr>
        <w:t>Certification des prestataire « multisites »</w:t>
      </w:r>
    </w:p>
    <w:p w14:paraId="1929B47E" w14:textId="0EC1C71E" w:rsidR="00E12F85" w:rsidRPr="007E0100" w:rsidRDefault="00E12F85" w:rsidP="00E12F85">
      <w:pPr>
        <w:rPr>
          <w:rFonts w:cstheme="minorHAnsi"/>
          <w:sz w:val="22"/>
          <w:szCs w:val="22"/>
        </w:rPr>
      </w:pPr>
      <w:r w:rsidRPr="007E0100">
        <w:rPr>
          <w:rFonts w:cstheme="minorHAnsi"/>
          <w:sz w:val="22"/>
          <w:szCs w:val="22"/>
        </w:rPr>
        <w:t xml:space="preserve">Pour être qualifié de prestataire multisite : </w:t>
      </w:r>
    </w:p>
    <w:p w14:paraId="418169B8" w14:textId="43884B20"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Le prestataire doit avoir un seul et unique système qualité</w:t>
      </w:r>
    </w:p>
    <w:p w14:paraId="0E307645" w14:textId="77777777"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Le prestataire doit identifier sa fonction centrale qui fait partie de l’entité et n’est pas sous-traitée</w:t>
      </w:r>
    </w:p>
    <w:p w14:paraId="0CDC9B4F" w14:textId="77777777"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 xml:space="preserve">La fonction centrale doit avoir l’autorité organisationnelle pour définir, mettre en place et faire fonctionner le système qualité unique </w:t>
      </w:r>
    </w:p>
    <w:p w14:paraId="2EF56AC5" w14:textId="6B649608"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Tous les sites doivent être inclus dans le programme de surveillance géré par la fonction centrale.</w:t>
      </w:r>
    </w:p>
    <w:p w14:paraId="33B6E9AD" w14:textId="77777777" w:rsidR="00E12F85" w:rsidRPr="007E0100" w:rsidRDefault="00E12F85" w:rsidP="00E12F85">
      <w:pPr>
        <w:rPr>
          <w:rFonts w:cstheme="minorHAnsi"/>
          <w:sz w:val="22"/>
          <w:szCs w:val="22"/>
        </w:rPr>
      </w:pPr>
    </w:p>
    <w:p w14:paraId="17F0EDFB" w14:textId="063ED67B" w:rsidR="00E12F85" w:rsidRPr="007E0100" w:rsidRDefault="00E12F85" w:rsidP="00E12F85">
      <w:pPr>
        <w:rPr>
          <w:rFonts w:cstheme="minorHAnsi"/>
          <w:sz w:val="22"/>
          <w:szCs w:val="22"/>
        </w:rPr>
      </w:pPr>
      <w:r w:rsidRPr="007E0100">
        <w:rPr>
          <w:rFonts w:cstheme="minorHAnsi"/>
          <w:sz w:val="22"/>
          <w:szCs w:val="22"/>
        </w:rPr>
        <w:t xml:space="preserve">Un prestataire multisite est couvert par un seul système qualité comprenant une fonction centrale (pas nécessairement le siège) qui régit plusieurs sites sur lesquels tout ou partie des activités (administrative, commerciale ou ingénierie) entrant dans le champ de la certification sont réalisées. </w:t>
      </w:r>
    </w:p>
    <w:p w14:paraId="75478958" w14:textId="77777777" w:rsidR="00E12F85" w:rsidRPr="007E0100" w:rsidRDefault="00E12F85" w:rsidP="00E12F85">
      <w:pPr>
        <w:rPr>
          <w:rFonts w:cstheme="minorHAnsi"/>
          <w:sz w:val="22"/>
          <w:szCs w:val="22"/>
        </w:rPr>
      </w:pPr>
      <w:r w:rsidRPr="007E0100">
        <w:rPr>
          <w:rFonts w:cstheme="minorHAnsi"/>
          <w:sz w:val="22"/>
          <w:szCs w:val="22"/>
        </w:rPr>
        <w:t xml:space="preserve">Un site est caractérisé par la présence permanente de personnel de l’organisme. </w:t>
      </w:r>
    </w:p>
    <w:p w14:paraId="346E5A2E" w14:textId="77777777" w:rsidR="00E12F85" w:rsidRPr="007E0100" w:rsidRDefault="00E12F85" w:rsidP="00E12F85">
      <w:pPr>
        <w:rPr>
          <w:rFonts w:cstheme="minorHAnsi"/>
          <w:sz w:val="22"/>
          <w:szCs w:val="22"/>
        </w:rPr>
      </w:pPr>
    </w:p>
    <w:p w14:paraId="71EF9759" w14:textId="0B2F6625" w:rsidR="00E12F85" w:rsidRPr="007E0100" w:rsidRDefault="00E12F85" w:rsidP="00E12F85">
      <w:pPr>
        <w:rPr>
          <w:rFonts w:cstheme="minorHAnsi"/>
          <w:sz w:val="22"/>
          <w:szCs w:val="22"/>
        </w:rPr>
      </w:pPr>
      <w:r w:rsidRPr="007E0100">
        <w:rPr>
          <w:rFonts w:cstheme="minorHAnsi"/>
          <w:sz w:val="22"/>
          <w:szCs w:val="22"/>
        </w:rPr>
        <w:lastRenderedPageBreak/>
        <w:t xml:space="preserve">Un organisme multisite n’est pas nécessairement une seule entité juridique, mais tous les sites concernés ont un lien juridique ou contractuel avec la fonction centrale de l’organisme. Ils font l’objet d’une surveillance régulière définie par la fonction centrale qui est responsable des mesures correctives nécessaires sur les sites. </w:t>
      </w:r>
    </w:p>
    <w:p w14:paraId="283CA709" w14:textId="77777777" w:rsidR="00E12F85" w:rsidRPr="007E0100" w:rsidRDefault="00E12F85" w:rsidP="00E12F85">
      <w:pPr>
        <w:rPr>
          <w:rFonts w:cstheme="minorHAnsi"/>
          <w:sz w:val="22"/>
          <w:szCs w:val="22"/>
        </w:rPr>
      </w:pPr>
    </w:p>
    <w:p w14:paraId="0F7372E7" w14:textId="08866E28" w:rsidR="005F4460" w:rsidRPr="007E0100" w:rsidRDefault="00E12F85" w:rsidP="00E12F85">
      <w:pPr>
        <w:rPr>
          <w:rFonts w:cstheme="minorHAnsi"/>
          <w:b/>
          <w:bCs/>
          <w:i/>
          <w:iCs/>
          <w:sz w:val="22"/>
          <w:szCs w:val="22"/>
          <w:lang w:eastAsia="fr-FR"/>
        </w:rPr>
      </w:pPr>
      <w:r w:rsidRPr="007E0100">
        <w:rPr>
          <w:rFonts w:cstheme="minorHAnsi"/>
          <w:sz w:val="22"/>
          <w:szCs w:val="22"/>
        </w:rPr>
        <w:t>La fonction centrale doit veiller à ce que les données de chaque site soient collectées et analysées, et doit être capable de démontrer son autorité et sa capacité à amorcer au besoin des changements organisationnels</w:t>
      </w:r>
    </w:p>
    <w:p w14:paraId="01F862DC" w14:textId="77777777" w:rsidR="00235F53" w:rsidRPr="007E0100" w:rsidRDefault="00E12F85" w:rsidP="00171254">
      <w:pPr>
        <w:pStyle w:val="Titre2"/>
        <w:rPr>
          <w:rFonts w:eastAsiaTheme="majorEastAsia" w:cstheme="minorHAnsi"/>
          <w:b/>
          <w:i/>
          <w:sz w:val="22"/>
          <w:szCs w:val="22"/>
        </w:rPr>
      </w:pPr>
      <w:r w:rsidRPr="007E0100">
        <w:rPr>
          <w:rFonts w:eastAsiaTheme="majorEastAsia" w:cstheme="minorHAnsi"/>
          <w:b/>
          <w:i/>
          <w:sz w:val="22"/>
          <w:szCs w:val="22"/>
        </w:rPr>
        <w:t>Modalités d’échantillonnage</w:t>
      </w:r>
      <w:r w:rsidR="00235F53" w:rsidRPr="007E0100">
        <w:rPr>
          <w:rFonts w:eastAsiaTheme="majorEastAsia" w:cstheme="minorHAnsi"/>
          <w:b/>
          <w:i/>
          <w:sz w:val="22"/>
          <w:szCs w:val="22"/>
        </w:rPr>
        <w:t> :</w:t>
      </w:r>
    </w:p>
    <w:p w14:paraId="5787E57B" w14:textId="3EED02E6" w:rsidR="00235F53" w:rsidRPr="007E0100" w:rsidRDefault="00E12F85" w:rsidP="00171254">
      <w:pPr>
        <w:pStyle w:val="Titre2"/>
        <w:rPr>
          <w:rFonts w:cstheme="minorHAnsi"/>
          <w:sz w:val="22"/>
          <w:szCs w:val="22"/>
        </w:rPr>
      </w:pPr>
      <w:r w:rsidRPr="007E0100">
        <w:rPr>
          <w:rFonts w:cstheme="minorHAnsi"/>
          <w:sz w:val="22"/>
          <w:szCs w:val="22"/>
        </w:rPr>
        <w:t>L’échantillonnage de sites est autorisé si les conditions d’éligibilité mentionnées ci-dessus sont démontrées</w:t>
      </w:r>
      <w:r w:rsidR="00235F53" w:rsidRPr="007E0100">
        <w:rPr>
          <w:rFonts w:cstheme="minorHAnsi"/>
          <w:sz w:val="22"/>
          <w:szCs w:val="22"/>
        </w:rPr>
        <w:t>,</w:t>
      </w:r>
      <w:r w:rsidRPr="007E0100">
        <w:rPr>
          <w:rFonts w:cstheme="minorHAnsi"/>
          <w:sz w:val="22"/>
          <w:szCs w:val="22"/>
        </w:rPr>
        <w:t xml:space="preserve"> </w:t>
      </w:r>
      <w:r w:rsidR="00235F53" w:rsidRPr="007E0100">
        <w:rPr>
          <w:rFonts w:cstheme="minorHAnsi"/>
          <w:sz w:val="22"/>
          <w:szCs w:val="22"/>
        </w:rPr>
        <w:t>il</w:t>
      </w:r>
      <w:r w:rsidRPr="007E0100">
        <w:rPr>
          <w:rFonts w:cstheme="minorHAnsi"/>
          <w:sz w:val="22"/>
          <w:szCs w:val="22"/>
        </w:rPr>
        <w:t xml:space="preserve"> est représentatif de la variété des sites. </w:t>
      </w:r>
    </w:p>
    <w:p w14:paraId="6D43364D" w14:textId="533B1390" w:rsidR="005F4460" w:rsidRPr="007E0100" w:rsidRDefault="00E12F85" w:rsidP="00171254">
      <w:pPr>
        <w:pStyle w:val="Titre2"/>
        <w:rPr>
          <w:rFonts w:cstheme="minorHAnsi"/>
          <w:sz w:val="22"/>
          <w:szCs w:val="22"/>
        </w:rPr>
      </w:pPr>
      <w:r w:rsidRPr="007E0100">
        <w:rPr>
          <w:rFonts w:cstheme="minorHAnsi"/>
          <w:sz w:val="22"/>
          <w:szCs w:val="22"/>
        </w:rPr>
        <w:t xml:space="preserve">L’échantillonnage est constitué, </w:t>
      </w:r>
      <w:r w:rsidR="004E2A4F" w:rsidRPr="007E0100">
        <w:rPr>
          <w:rFonts w:cstheme="minorHAnsi"/>
          <w:sz w:val="22"/>
          <w:szCs w:val="22"/>
        </w:rPr>
        <w:t>h</w:t>
      </w:r>
      <w:r w:rsidRPr="007E0100">
        <w:rPr>
          <w:rFonts w:cstheme="minorHAnsi"/>
          <w:sz w:val="22"/>
          <w:szCs w:val="22"/>
        </w:rPr>
        <w:t>or</w:t>
      </w:r>
      <w:r w:rsidR="004E2A4F" w:rsidRPr="007E0100">
        <w:rPr>
          <w:rFonts w:cstheme="minorHAnsi"/>
          <w:sz w:val="22"/>
          <w:szCs w:val="22"/>
        </w:rPr>
        <w:t>s</w:t>
      </w:r>
      <w:r w:rsidRPr="007E0100">
        <w:rPr>
          <w:rFonts w:cstheme="minorHAnsi"/>
          <w:sz w:val="22"/>
          <w:szCs w:val="22"/>
        </w:rPr>
        <w:t xml:space="preserve"> la fonction centrale auditée lors de chaque audit du cycle, selon les modalités suivantes : </w:t>
      </w:r>
    </w:p>
    <w:p w14:paraId="2B40A576" w14:textId="6A185716" w:rsidR="00235F53" w:rsidRPr="007E0100" w:rsidRDefault="00235F53" w:rsidP="00235F53">
      <w:pPr>
        <w:rPr>
          <w:rFonts w:cstheme="minorHAnsi"/>
          <w:sz w:val="22"/>
          <w:szCs w:val="22"/>
        </w:rPr>
      </w:pPr>
    </w:p>
    <w:p w14:paraId="763FBF70" w14:textId="1C9FCE49" w:rsidR="00235F53" w:rsidRPr="007E0100" w:rsidRDefault="00235F53" w:rsidP="00235F53">
      <w:pPr>
        <w:pStyle w:val="Paragraphedeliste"/>
        <w:numPr>
          <w:ilvl w:val="0"/>
          <w:numId w:val="38"/>
        </w:numPr>
        <w:rPr>
          <w:rFonts w:cstheme="minorHAnsi"/>
          <w:b/>
          <w:bCs/>
          <w:sz w:val="22"/>
          <w:szCs w:val="22"/>
        </w:rPr>
      </w:pPr>
      <w:r w:rsidRPr="007E0100">
        <w:rPr>
          <w:rFonts w:cstheme="minorHAnsi"/>
          <w:sz w:val="22"/>
          <w:szCs w:val="22"/>
        </w:rPr>
        <w:t xml:space="preserve">Audit initial et de renouvellement : l'échantillon est </w:t>
      </w:r>
      <w:r w:rsidRPr="007E0100">
        <w:rPr>
          <w:rFonts w:cstheme="minorHAnsi"/>
          <w:b/>
          <w:bCs/>
          <w:sz w:val="22"/>
          <w:szCs w:val="22"/>
        </w:rPr>
        <w:t>la racine carrée du nombre total de sites, arrondi à l'entier le plus proche, choisis aléatoirement par Certi.Kôntrol.</w:t>
      </w:r>
    </w:p>
    <w:p w14:paraId="45CA8E76" w14:textId="170D4A05" w:rsidR="00235F53" w:rsidRPr="007E0100" w:rsidRDefault="00235F53" w:rsidP="00235F53">
      <w:pPr>
        <w:pStyle w:val="Paragraphedeliste"/>
        <w:numPr>
          <w:ilvl w:val="0"/>
          <w:numId w:val="38"/>
        </w:numPr>
        <w:rPr>
          <w:rFonts w:cstheme="minorHAnsi"/>
          <w:sz w:val="22"/>
          <w:szCs w:val="22"/>
        </w:rPr>
      </w:pPr>
      <w:r w:rsidRPr="007E0100">
        <w:rPr>
          <w:rFonts w:cstheme="minorHAnsi"/>
          <w:sz w:val="22"/>
          <w:szCs w:val="22"/>
        </w:rPr>
        <w:t xml:space="preserve">Audit de </w:t>
      </w:r>
      <w:r w:rsidR="00667F86" w:rsidRPr="007E0100">
        <w:rPr>
          <w:rFonts w:cstheme="minorHAnsi"/>
          <w:sz w:val="22"/>
          <w:szCs w:val="22"/>
        </w:rPr>
        <w:t>surveillance</w:t>
      </w:r>
      <w:r w:rsidR="00667F86" w:rsidRPr="007E0100">
        <w:rPr>
          <w:sz w:val="22"/>
          <w:szCs w:val="22"/>
        </w:rPr>
        <w:t xml:space="preserve"> : l’échantillon est la racine carrée du nombre total de sites multipliée par 0,6, arrondie à l’entier le plus proche. L’audit comprend a minima un site non audité à l’audit précédent.</w:t>
      </w:r>
    </w:p>
    <w:p w14:paraId="390E173E" w14:textId="77777777" w:rsidR="00667F86" w:rsidRPr="007E0100" w:rsidRDefault="00667F86" w:rsidP="00235F53">
      <w:pPr>
        <w:rPr>
          <w:rFonts w:cstheme="minorHAnsi"/>
          <w:sz w:val="22"/>
          <w:szCs w:val="22"/>
        </w:rPr>
      </w:pPr>
    </w:p>
    <w:p w14:paraId="11B53DF0" w14:textId="3688CC30" w:rsidR="00235F53" w:rsidRPr="007E0100" w:rsidRDefault="00235F53" w:rsidP="00235F53">
      <w:pPr>
        <w:rPr>
          <w:rFonts w:cstheme="minorHAnsi"/>
          <w:sz w:val="22"/>
          <w:szCs w:val="22"/>
        </w:rPr>
      </w:pPr>
      <w:r w:rsidRPr="007E0100">
        <w:rPr>
          <w:rFonts w:cstheme="minorHAnsi"/>
          <w:sz w:val="22"/>
          <w:szCs w:val="22"/>
        </w:rPr>
        <w:t xml:space="preserve">Dans tous les cas, </w:t>
      </w:r>
      <w:r w:rsidRPr="007E0100">
        <w:rPr>
          <w:rFonts w:cstheme="minorHAnsi"/>
          <w:b/>
          <w:bCs/>
          <w:sz w:val="22"/>
          <w:szCs w:val="22"/>
        </w:rPr>
        <w:t>Certi.Kôntrol</w:t>
      </w:r>
      <w:r w:rsidRPr="007E0100">
        <w:rPr>
          <w:rFonts w:cstheme="minorHAnsi"/>
          <w:sz w:val="22"/>
          <w:szCs w:val="22"/>
        </w:rPr>
        <w:t xml:space="preserve"> peut décider d’auditer un site particulier s’il le juge pertinent et qu’il le justifie. </w:t>
      </w:r>
    </w:p>
    <w:p w14:paraId="6CEA57FD" w14:textId="77777777"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une (ou des) non-conformité(s), est (sont) identifiée(s) sur un site, la fonction centrale doit déterminer si les autres sites peuvent être affectés par cette (ces) non-conformité(s). </w:t>
      </w:r>
    </w:p>
    <w:p w14:paraId="78469525" w14:textId="77777777"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c’est le cas, des mesures correctives sont mises en œuvre sur les sites concernés et vérifiées par la fonction centrale. </w:t>
      </w:r>
    </w:p>
    <w:p w14:paraId="49E5A8CF" w14:textId="483669E2"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ce n’est pas le cas, la fonction centrale démontre à </w:t>
      </w:r>
      <w:r w:rsidRPr="007E0100">
        <w:rPr>
          <w:rFonts w:cstheme="minorHAnsi"/>
          <w:b/>
          <w:bCs/>
          <w:sz w:val="22"/>
          <w:szCs w:val="22"/>
        </w:rPr>
        <w:t>Certi.Kôntrol</w:t>
      </w:r>
      <w:r w:rsidRPr="007E0100">
        <w:rPr>
          <w:rFonts w:cstheme="minorHAnsi"/>
          <w:sz w:val="22"/>
          <w:szCs w:val="22"/>
        </w:rPr>
        <w:t xml:space="preserve"> pourquoi elle limite son suivi des actions correctives.</w:t>
      </w:r>
    </w:p>
    <w:p w14:paraId="65F61E73" w14:textId="730C0CD1" w:rsidR="00235F53" w:rsidRPr="007E0100" w:rsidRDefault="00235F53" w:rsidP="00235F53">
      <w:pPr>
        <w:rPr>
          <w:rFonts w:cstheme="minorHAnsi"/>
          <w:sz w:val="22"/>
          <w:szCs w:val="22"/>
        </w:rPr>
      </w:pPr>
      <w:r w:rsidRPr="007E0100">
        <w:rPr>
          <w:rFonts w:cstheme="minorHAnsi"/>
          <w:sz w:val="22"/>
          <w:szCs w:val="22"/>
        </w:rPr>
        <w:t xml:space="preserve">Au moment du processus de prise de décision, si un ou plusieurs sites présente(nt) une non-conformité majeure, la certification est refusée à l’ensemble de l’organisme multisites jusqu’à ce que celui-ci prenne des mesures correctives satisfaisantes. </w:t>
      </w:r>
      <w:r w:rsidR="00667F86" w:rsidRPr="007E0100">
        <w:rPr>
          <w:sz w:val="22"/>
          <w:szCs w:val="22"/>
        </w:rPr>
        <w:t xml:space="preserve">Si ce n’est pas le cas, la fonction centrale démontre à </w:t>
      </w:r>
      <w:r w:rsidR="00667F86" w:rsidRPr="007E0100">
        <w:rPr>
          <w:b/>
          <w:bCs/>
          <w:sz w:val="22"/>
          <w:szCs w:val="22"/>
        </w:rPr>
        <w:t>Certi.Kôntrol</w:t>
      </w:r>
      <w:r w:rsidR="00667F86" w:rsidRPr="007E0100">
        <w:rPr>
          <w:sz w:val="22"/>
          <w:szCs w:val="22"/>
        </w:rPr>
        <w:t xml:space="preserve"> pourquoi elle limite son suivi des actions correctives</w:t>
      </w:r>
      <w:r w:rsidRPr="007E0100">
        <w:rPr>
          <w:rFonts w:cstheme="minorHAnsi"/>
          <w:sz w:val="22"/>
          <w:szCs w:val="22"/>
        </w:rPr>
        <w:t xml:space="preserve">. </w:t>
      </w:r>
    </w:p>
    <w:p w14:paraId="4CE4853F" w14:textId="77777777" w:rsidR="00235F53" w:rsidRPr="007E0100" w:rsidRDefault="00235F53" w:rsidP="00235F53">
      <w:pPr>
        <w:rPr>
          <w:rFonts w:cstheme="minorHAnsi"/>
          <w:sz w:val="22"/>
          <w:szCs w:val="22"/>
        </w:rPr>
      </w:pPr>
    </w:p>
    <w:p w14:paraId="32D582D6" w14:textId="77777777" w:rsidR="00A13E01" w:rsidRPr="007E0100" w:rsidRDefault="00A13E01" w:rsidP="00235F53">
      <w:pPr>
        <w:rPr>
          <w:sz w:val="22"/>
          <w:szCs w:val="22"/>
        </w:rPr>
      </w:pPr>
      <w:r w:rsidRPr="007E0100">
        <w:rPr>
          <w:sz w:val="22"/>
          <w:szCs w:val="22"/>
        </w:rPr>
        <w:t xml:space="preserve">Au moment du processus de prise de décision, si un ou plusieurs sites présentent une non-conformité majeure, la certification est, dans le cadre de l’audit initial, refusée ou, dans le cadre des audits de surveillance, de renouvellement ou complémentaire, suspendue pour l’ensemble de l’organisme multisites jusqu’à ce que celui-ci prenne des mesures correctives satisfaisantes, dans la limite des délais décrit dans cette procédure. </w:t>
      </w:r>
    </w:p>
    <w:p w14:paraId="0B40292B" w14:textId="0BE6DDBE" w:rsidR="00A13E01" w:rsidRPr="007E0100" w:rsidRDefault="00A13E01" w:rsidP="00235F53">
      <w:pPr>
        <w:rPr>
          <w:rFonts w:cstheme="minorHAnsi"/>
          <w:sz w:val="22"/>
          <w:szCs w:val="22"/>
        </w:rPr>
      </w:pPr>
      <w:r w:rsidRPr="007E0100">
        <w:rPr>
          <w:sz w:val="22"/>
          <w:szCs w:val="22"/>
        </w:rPr>
        <w:t>Il est interdit d’exclure un site du périmètre de la certification</w:t>
      </w:r>
    </w:p>
    <w:p w14:paraId="0FF940D2" w14:textId="77777777" w:rsidR="00A13E01" w:rsidRPr="007E0100" w:rsidRDefault="00A13E01" w:rsidP="00235F53">
      <w:pPr>
        <w:rPr>
          <w:rFonts w:cstheme="minorHAnsi"/>
          <w:sz w:val="22"/>
          <w:szCs w:val="22"/>
        </w:rPr>
      </w:pPr>
    </w:p>
    <w:p w14:paraId="1103C908" w14:textId="44446C3D" w:rsidR="00235F53" w:rsidRPr="007E0100" w:rsidRDefault="00235F53" w:rsidP="00235F53">
      <w:pPr>
        <w:rPr>
          <w:rFonts w:cstheme="minorHAnsi"/>
          <w:sz w:val="22"/>
          <w:szCs w:val="22"/>
        </w:rPr>
      </w:pPr>
      <w:r w:rsidRPr="007E0100">
        <w:rPr>
          <w:rFonts w:cstheme="minorHAnsi"/>
          <w:sz w:val="22"/>
          <w:szCs w:val="22"/>
        </w:rPr>
        <w:t xml:space="preserve">Si un nouveau site demande à rejoindre un organisme multisites certifié, ce site doit être audité avant d’être inclus dans le certificat, en plus de la surveillance prévue dans le plan d’audit. </w:t>
      </w:r>
    </w:p>
    <w:p w14:paraId="5AFF6BE3" w14:textId="77777777" w:rsidR="00235F53" w:rsidRPr="007E0100" w:rsidRDefault="00235F53" w:rsidP="00235F53">
      <w:pPr>
        <w:rPr>
          <w:rFonts w:cstheme="minorHAnsi"/>
          <w:sz w:val="22"/>
          <w:szCs w:val="22"/>
        </w:rPr>
      </w:pPr>
    </w:p>
    <w:p w14:paraId="6C6BD809" w14:textId="5F081F9C" w:rsidR="00CC0E1E" w:rsidRPr="007E0100" w:rsidRDefault="00235F53" w:rsidP="006E4261">
      <w:pPr>
        <w:rPr>
          <w:rFonts w:cstheme="minorHAnsi"/>
          <w:sz w:val="22"/>
          <w:szCs w:val="22"/>
        </w:rPr>
      </w:pPr>
      <w:r w:rsidRPr="007E0100">
        <w:rPr>
          <w:rFonts w:cstheme="minorHAnsi"/>
          <w:sz w:val="22"/>
          <w:szCs w:val="22"/>
        </w:rPr>
        <w:t>Après intégration du nouveau site sur le certificat, il doit être ajouté aux sites du périmètre pour déterminer la taille de l’échantillon et la durée des prochains audits de surveillance ou de renouvellement.</w:t>
      </w:r>
    </w:p>
    <w:p w14:paraId="2EA2EEEA" w14:textId="77777777" w:rsidR="00A13E01" w:rsidRPr="007E0100" w:rsidRDefault="00A13E01" w:rsidP="006E4261">
      <w:pPr>
        <w:rPr>
          <w:rFonts w:cstheme="minorHAnsi"/>
          <w:sz w:val="22"/>
          <w:szCs w:val="22"/>
        </w:rPr>
      </w:pPr>
    </w:p>
    <w:p w14:paraId="2A6190ED" w14:textId="7E5D1052" w:rsidR="00A13E01" w:rsidRPr="007E0100" w:rsidRDefault="00A13E01" w:rsidP="006E4261">
      <w:pPr>
        <w:rPr>
          <w:sz w:val="22"/>
          <w:szCs w:val="22"/>
        </w:rPr>
      </w:pPr>
      <w:r w:rsidRPr="007E0100">
        <w:rPr>
          <w:sz w:val="22"/>
          <w:szCs w:val="22"/>
        </w:rPr>
        <w:t xml:space="preserve">Si l’organisme multisites souhaite ajouter plusieurs nouveaux sites, un échantillonnage des sites à auditer est réalisé par </w:t>
      </w:r>
      <w:r w:rsidRPr="007E0100">
        <w:rPr>
          <w:b/>
          <w:bCs/>
          <w:sz w:val="22"/>
          <w:szCs w:val="22"/>
        </w:rPr>
        <w:t>Certi.Kôntrol</w:t>
      </w:r>
      <w:r w:rsidRPr="007E0100">
        <w:rPr>
          <w:sz w:val="22"/>
          <w:szCs w:val="22"/>
        </w:rPr>
        <w:t xml:space="preserve">. L’échantillon est la racine carrée du nombre de nouveaux sites, arrondie à l’entier le plus proche. </w:t>
      </w:r>
    </w:p>
    <w:p w14:paraId="0D50A73A" w14:textId="77777777" w:rsidR="00A13E01" w:rsidRPr="007E0100" w:rsidRDefault="00A13E01" w:rsidP="006E4261">
      <w:pPr>
        <w:rPr>
          <w:sz w:val="22"/>
          <w:szCs w:val="22"/>
        </w:rPr>
      </w:pPr>
      <w:r w:rsidRPr="007E0100">
        <w:rPr>
          <w:sz w:val="22"/>
          <w:szCs w:val="22"/>
        </w:rPr>
        <w:t xml:space="preserve">En complément de l’audit des nouveaux sites, l’organisme certificateur audite la fonction centrale. </w:t>
      </w:r>
    </w:p>
    <w:p w14:paraId="5F15C2F7" w14:textId="77777777" w:rsidR="00A13E01" w:rsidRPr="007E0100" w:rsidRDefault="00A13E01" w:rsidP="006E4261">
      <w:pPr>
        <w:rPr>
          <w:sz w:val="22"/>
          <w:szCs w:val="22"/>
        </w:rPr>
      </w:pPr>
    </w:p>
    <w:p w14:paraId="5D26ABC4" w14:textId="3F774EC5" w:rsidR="00A13E01" w:rsidRPr="007E0100" w:rsidRDefault="00A13E01" w:rsidP="006E4261">
      <w:pPr>
        <w:rPr>
          <w:sz w:val="22"/>
          <w:szCs w:val="22"/>
        </w:rPr>
      </w:pPr>
      <w:r w:rsidRPr="007E0100">
        <w:rPr>
          <w:sz w:val="22"/>
          <w:szCs w:val="22"/>
        </w:rPr>
        <w:t xml:space="preserve">Après intégration du ou des nouveaux sites sur le certificat, ils doivent être ajoutés aux sites du périmètre pour déterminer la taille de l’échantillon et la durée des prochains audits de surveillance ou de renouvellement. </w:t>
      </w:r>
    </w:p>
    <w:p w14:paraId="05844C7F" w14:textId="77777777" w:rsidR="00A13E01" w:rsidRPr="007E0100" w:rsidRDefault="00A13E01" w:rsidP="006E4261">
      <w:pPr>
        <w:rPr>
          <w:sz w:val="22"/>
          <w:szCs w:val="22"/>
        </w:rPr>
      </w:pPr>
    </w:p>
    <w:p w14:paraId="3C333B85" w14:textId="0F6D7EC8" w:rsidR="00A13E01" w:rsidRPr="007E0100" w:rsidRDefault="00A13E01" w:rsidP="006E4261">
      <w:pPr>
        <w:rPr>
          <w:sz w:val="22"/>
          <w:szCs w:val="22"/>
        </w:rPr>
      </w:pPr>
      <w:r w:rsidRPr="007E0100">
        <w:rPr>
          <w:sz w:val="22"/>
          <w:szCs w:val="22"/>
        </w:rPr>
        <w:t xml:space="preserve">Si tout ou partie des nouveaux sites mettent en œuvre une nouvelle catégorie d’actions, l’organisme multisites sollicite conjointement une demande d’extension de sa certification sur cette catégorie, conformément aux exigences décrites dans cette procédure. </w:t>
      </w:r>
    </w:p>
    <w:p w14:paraId="6E9C34E6" w14:textId="77777777" w:rsidR="00A13E01" w:rsidRPr="007E0100" w:rsidRDefault="00A13E01" w:rsidP="006E4261">
      <w:pPr>
        <w:rPr>
          <w:sz w:val="22"/>
          <w:szCs w:val="22"/>
        </w:rPr>
      </w:pPr>
    </w:p>
    <w:p w14:paraId="7E7895F3" w14:textId="147F318A" w:rsidR="00A13E01" w:rsidRPr="007E0100" w:rsidRDefault="00A13E01" w:rsidP="006E4261">
      <w:pPr>
        <w:rPr>
          <w:sz w:val="22"/>
          <w:szCs w:val="22"/>
        </w:rPr>
      </w:pPr>
      <w:r w:rsidRPr="007E0100">
        <w:rPr>
          <w:sz w:val="22"/>
          <w:szCs w:val="22"/>
        </w:rPr>
        <w:t>L’échantillonnage des sites à auditer est constitué à partir des nouveaux sites, en incluant ceux à auditer sur les catégories d’actions déjà certifiées et ceux concernés par la demande d’extension de la certification sur la nouvelle catégorie d’actions.</w:t>
      </w:r>
    </w:p>
    <w:p w14:paraId="4A9EDCF0" w14:textId="77777777" w:rsidR="00A13E01" w:rsidRPr="007E0100" w:rsidRDefault="00A13E01" w:rsidP="006E4261"/>
    <w:p w14:paraId="5A6CDF6E" w14:textId="47A1CB49" w:rsidR="00A13E01" w:rsidRPr="007E0100" w:rsidRDefault="00A13E01" w:rsidP="006E4261">
      <w:pPr>
        <w:rPr>
          <w:sz w:val="22"/>
          <w:szCs w:val="22"/>
        </w:rPr>
      </w:pPr>
      <w:r w:rsidRPr="007E0100">
        <w:rPr>
          <w:sz w:val="22"/>
          <w:szCs w:val="22"/>
        </w:rPr>
        <w:t>Si un organisme certifié sur un site unique étend son activité sur un ou plusieurs sites, l’organisme satisfait à un nouvel audit initial conformément aux modalités d’audit d’un organisme multisites prévues au présent arrêté. A cet effet, un nouveau contrat est conclu avec l’organisme certificateur.</w:t>
      </w:r>
    </w:p>
    <w:p w14:paraId="10A3A13E" w14:textId="77777777" w:rsidR="00A13E01" w:rsidRPr="007E0100" w:rsidRDefault="00A13E01" w:rsidP="006E4261">
      <w:pPr>
        <w:rPr>
          <w:rFonts w:cstheme="minorHAnsi"/>
          <w:sz w:val="22"/>
          <w:szCs w:val="22"/>
        </w:rPr>
      </w:pPr>
    </w:p>
    <w:p w14:paraId="6B8D9958" w14:textId="15B85A39" w:rsidR="00171254" w:rsidRPr="007E0100" w:rsidRDefault="00171254"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t>Changements ayant des conséquences sur la certification</w:t>
      </w:r>
      <w:bookmarkEnd w:id="27"/>
    </w:p>
    <w:p w14:paraId="5C69F401" w14:textId="09DF35E4" w:rsidR="00CC0E1E" w:rsidRPr="007E0100" w:rsidRDefault="00CC0E1E" w:rsidP="00CC0E1E">
      <w:pPr>
        <w:rPr>
          <w:lang w:eastAsia="fr-FR"/>
        </w:rPr>
      </w:pPr>
    </w:p>
    <w:p w14:paraId="06DEF4B7" w14:textId="77777777" w:rsidR="00CC0E1E" w:rsidRPr="007E0100" w:rsidRDefault="00CC0E1E" w:rsidP="00CC0E1E">
      <w:pPr>
        <w:pStyle w:val="Paragraphedeliste"/>
        <w:numPr>
          <w:ilvl w:val="0"/>
          <w:numId w:val="32"/>
        </w:numPr>
        <w:autoSpaceDE w:val="0"/>
        <w:autoSpaceDN w:val="0"/>
        <w:adjustRightInd w:val="0"/>
        <w:ind w:left="709"/>
        <w:rPr>
          <w:rFonts w:cstheme="minorHAnsi"/>
          <w:sz w:val="22"/>
          <w:szCs w:val="22"/>
        </w:rPr>
      </w:pPr>
      <w:r w:rsidRPr="007E0100">
        <w:rPr>
          <w:rFonts w:cstheme="minorHAnsi"/>
          <w:b/>
          <w:bCs/>
          <w:i/>
          <w:iCs/>
          <w:sz w:val="22"/>
          <w:szCs w:val="22"/>
        </w:rPr>
        <w:t>Certi.Kôntrol</w:t>
      </w:r>
      <w:r w:rsidRPr="007E0100">
        <w:rPr>
          <w:rFonts w:cstheme="minorHAnsi"/>
          <w:sz w:val="22"/>
          <w:szCs w:val="22"/>
        </w:rPr>
        <w:t xml:space="preserve"> informe le prestataire dans un délai de 30 jours après modification du </w:t>
      </w:r>
      <w:r w:rsidRPr="007E0100">
        <w:rPr>
          <w:rFonts w:cstheme="minorHAnsi"/>
          <w:sz w:val="22"/>
          <w:szCs w:val="22"/>
          <w:shd w:val="clear" w:color="auto" w:fill="FFFFFF"/>
          <w:lang w:eastAsia="fr-FR"/>
        </w:rPr>
        <w:t>programme de certification en vigueur</w:t>
      </w:r>
    </w:p>
    <w:p w14:paraId="325ED557" w14:textId="77777777" w:rsidR="00CC0E1E" w:rsidRPr="007E0100" w:rsidRDefault="00CC0E1E" w:rsidP="00CC0E1E">
      <w:pPr>
        <w:pStyle w:val="Paragraphedeliste"/>
        <w:numPr>
          <w:ilvl w:val="0"/>
          <w:numId w:val="32"/>
        </w:numPr>
        <w:autoSpaceDE w:val="0"/>
        <w:autoSpaceDN w:val="0"/>
        <w:adjustRightInd w:val="0"/>
        <w:ind w:left="709"/>
        <w:rPr>
          <w:rFonts w:cstheme="minorHAnsi"/>
          <w:sz w:val="22"/>
          <w:szCs w:val="22"/>
          <w:shd w:val="clear" w:color="auto" w:fill="FFFFFF"/>
          <w:lang w:eastAsia="fr-FR"/>
        </w:rPr>
      </w:pPr>
      <w:r w:rsidRPr="007E0100">
        <w:rPr>
          <w:rFonts w:cstheme="minorHAnsi"/>
          <w:sz w:val="22"/>
          <w:szCs w:val="22"/>
        </w:rPr>
        <w:t xml:space="preserve">Le prestataire informe </w:t>
      </w:r>
      <w:r w:rsidRPr="007E0100">
        <w:rPr>
          <w:rFonts w:cstheme="minorHAnsi"/>
          <w:b/>
          <w:bCs/>
          <w:i/>
          <w:iCs/>
          <w:sz w:val="22"/>
          <w:szCs w:val="22"/>
        </w:rPr>
        <w:t>Certi.Kôntrol</w:t>
      </w:r>
      <w:r w:rsidRPr="007E0100">
        <w:rPr>
          <w:rFonts w:cstheme="minorHAnsi"/>
          <w:sz w:val="22"/>
          <w:szCs w:val="22"/>
        </w:rPr>
        <w:t xml:space="preserve"> sans délai des modifications prévues dans son système qualité ou dans les catégories d’actions à certifier.</w:t>
      </w:r>
    </w:p>
    <w:p w14:paraId="3240A6AD"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75470F4A" w14:textId="5A486CA4" w:rsidR="00171254" w:rsidRPr="007E0100" w:rsidRDefault="002A798D" w:rsidP="00171254">
      <w:pPr>
        <w:autoSpaceDE w:val="0"/>
        <w:autoSpaceDN w:val="0"/>
        <w:adjustRightInd w:val="0"/>
        <w:rPr>
          <w:rFonts w:cstheme="minorHAnsi"/>
          <w:sz w:val="22"/>
          <w:szCs w:val="22"/>
          <w:shd w:val="clear" w:color="auto" w:fill="FFFFFF"/>
          <w:lang w:eastAsia="fr-FR"/>
        </w:rPr>
      </w:pPr>
      <w:r w:rsidRPr="007E0100">
        <w:rPr>
          <w:rFonts w:cstheme="minorHAnsi"/>
          <w:b/>
          <w:sz w:val="22"/>
          <w:szCs w:val="22"/>
        </w:rPr>
        <w:t>Certi.Kôntrol</w:t>
      </w:r>
      <w:r w:rsidRPr="007E0100">
        <w:rPr>
          <w:rFonts w:cstheme="minorHAnsi"/>
          <w:sz w:val="22"/>
          <w:szCs w:val="22"/>
          <w:shd w:val="clear" w:color="auto" w:fill="FFFFFF"/>
          <w:lang w:eastAsia="fr-FR"/>
        </w:rPr>
        <w:t xml:space="preserve"> </w:t>
      </w:r>
      <w:r w:rsidR="00171254" w:rsidRPr="007E0100">
        <w:rPr>
          <w:rFonts w:cstheme="minorHAnsi"/>
          <w:sz w:val="22"/>
          <w:szCs w:val="22"/>
          <w:shd w:val="clear" w:color="auto" w:fill="FFFFFF"/>
          <w:lang w:eastAsia="fr-FR"/>
        </w:rPr>
        <w:t>s’engage à informer les prestataires par mail des modifications apportées aux documents composant le pro</w:t>
      </w:r>
      <w:r w:rsidR="009A4C2F" w:rsidRPr="007E0100">
        <w:rPr>
          <w:rFonts w:cstheme="minorHAnsi"/>
          <w:sz w:val="22"/>
          <w:szCs w:val="22"/>
          <w:shd w:val="clear" w:color="auto" w:fill="FFFFFF"/>
          <w:lang w:eastAsia="fr-FR"/>
        </w:rPr>
        <w:t>gramme</w:t>
      </w:r>
      <w:r w:rsidR="00171254" w:rsidRPr="007E0100">
        <w:rPr>
          <w:rFonts w:cstheme="minorHAnsi"/>
          <w:sz w:val="22"/>
          <w:szCs w:val="22"/>
          <w:shd w:val="clear" w:color="auto" w:fill="FFFFFF"/>
          <w:lang w:eastAsia="fr-FR"/>
        </w:rPr>
        <w:t xml:space="preserve"> de certification, des modalités de mise en œuvre et à mettre à </w:t>
      </w:r>
      <w:r w:rsidR="00CC0E1E" w:rsidRPr="007E0100">
        <w:rPr>
          <w:rFonts w:cstheme="minorHAnsi"/>
          <w:sz w:val="22"/>
          <w:szCs w:val="22"/>
          <w:shd w:val="clear" w:color="auto" w:fill="FFFFFF"/>
          <w:lang w:eastAsia="fr-FR"/>
        </w:rPr>
        <w:t>leur</w:t>
      </w:r>
      <w:r w:rsidR="00171254" w:rsidRPr="007E0100">
        <w:rPr>
          <w:rFonts w:cstheme="minorHAnsi"/>
          <w:sz w:val="22"/>
          <w:szCs w:val="22"/>
          <w:shd w:val="clear" w:color="auto" w:fill="FFFFFF"/>
          <w:lang w:eastAsia="fr-FR"/>
        </w:rPr>
        <w:t xml:space="preserve"> disposition la version actualisée des documents. </w:t>
      </w:r>
    </w:p>
    <w:p w14:paraId="42227EEC"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406BF315" w14:textId="275E8A7D"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Selon les cas, les dispositions modifiées seront d'application immédiate ou des mesures de transition pourront être mises en place par </w:t>
      </w:r>
      <w:r w:rsidR="002A798D" w:rsidRPr="007E0100">
        <w:rPr>
          <w:rFonts w:cstheme="minorHAnsi"/>
          <w:b/>
          <w:sz w:val="22"/>
          <w:szCs w:val="22"/>
        </w:rPr>
        <w:t>Certi.Kôntrol</w:t>
      </w:r>
      <w:r w:rsidRPr="007E0100">
        <w:rPr>
          <w:rFonts w:cstheme="minorHAnsi"/>
          <w:b/>
          <w:bCs/>
          <w:sz w:val="22"/>
          <w:szCs w:val="22"/>
          <w:shd w:val="clear" w:color="auto" w:fill="FFFFFF"/>
          <w:lang w:eastAsia="fr-FR"/>
        </w:rPr>
        <w:t>.</w:t>
      </w:r>
      <w:r w:rsidRPr="007E0100">
        <w:rPr>
          <w:rFonts w:cstheme="minorHAnsi"/>
          <w:sz w:val="22"/>
          <w:szCs w:val="22"/>
          <w:shd w:val="clear" w:color="auto" w:fill="FFFFFF"/>
          <w:lang w:eastAsia="fr-FR"/>
        </w:rPr>
        <w:t xml:space="preserve"> </w:t>
      </w:r>
    </w:p>
    <w:p w14:paraId="0859542F" w14:textId="686810AB"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131E736C" w14:textId="77777777" w:rsidR="007A2FB1" w:rsidRPr="007E0100" w:rsidRDefault="00393E12"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Certi.kôntrol</w:t>
      </w:r>
    </w:p>
    <w:p w14:paraId="025EF78F" w14:textId="10FE3C57"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R</w:t>
      </w:r>
      <w:r w:rsidR="000874C2" w:rsidRPr="007E0100">
        <w:rPr>
          <w:rFonts w:cstheme="minorHAnsi"/>
          <w:sz w:val="22"/>
          <w:szCs w:val="22"/>
          <w:shd w:val="clear" w:color="auto" w:fill="FFFFFF"/>
          <w:lang w:eastAsia="fr-FR"/>
        </w:rPr>
        <w:t>éalise</w:t>
      </w:r>
      <w:r w:rsidR="00393E12" w:rsidRPr="007E0100">
        <w:rPr>
          <w:rFonts w:cstheme="minorHAnsi"/>
          <w:sz w:val="22"/>
          <w:szCs w:val="22"/>
          <w:shd w:val="clear" w:color="auto" w:fill="FFFFFF"/>
          <w:lang w:eastAsia="fr-FR"/>
        </w:rPr>
        <w:t xml:space="preserve"> une </w:t>
      </w:r>
      <w:r w:rsidR="000874C2" w:rsidRPr="007E0100">
        <w:rPr>
          <w:rFonts w:cstheme="minorHAnsi"/>
          <w:sz w:val="22"/>
          <w:szCs w:val="22"/>
          <w:shd w:val="clear" w:color="auto" w:fill="FFFFFF"/>
          <w:lang w:eastAsia="fr-FR"/>
        </w:rPr>
        <w:t>analyse</w:t>
      </w:r>
      <w:r w:rsidR="00393E12" w:rsidRPr="007E0100">
        <w:rPr>
          <w:rFonts w:cstheme="minorHAnsi"/>
          <w:sz w:val="22"/>
          <w:szCs w:val="22"/>
          <w:shd w:val="clear" w:color="auto" w:fill="FFFFFF"/>
          <w:lang w:eastAsia="fr-FR"/>
        </w:rPr>
        <w:t xml:space="preserve"> sur les </w:t>
      </w:r>
      <w:r w:rsidR="000874C2" w:rsidRPr="007E0100">
        <w:rPr>
          <w:rFonts w:cstheme="minorHAnsi"/>
          <w:sz w:val="22"/>
          <w:szCs w:val="22"/>
          <w:shd w:val="clear" w:color="auto" w:fill="FFFFFF"/>
          <w:lang w:eastAsia="fr-FR"/>
        </w:rPr>
        <w:t>changements</w:t>
      </w:r>
      <w:r w:rsidR="00393E12" w:rsidRPr="007E0100">
        <w:rPr>
          <w:rFonts w:cstheme="minorHAnsi"/>
          <w:sz w:val="22"/>
          <w:szCs w:val="22"/>
          <w:shd w:val="clear" w:color="auto" w:fill="FFFFFF"/>
          <w:lang w:eastAsia="fr-FR"/>
        </w:rPr>
        <w:t xml:space="preserve"> ayant une conséquence sur le programme de certification : </w:t>
      </w:r>
    </w:p>
    <w:p w14:paraId="4A4B53A5" w14:textId="172970B9"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V</w:t>
      </w:r>
      <w:r w:rsidR="008D3528" w:rsidRPr="007E0100">
        <w:rPr>
          <w:rFonts w:cstheme="minorHAnsi"/>
          <w:sz w:val="22"/>
          <w:szCs w:val="22"/>
          <w:shd w:val="clear" w:color="auto" w:fill="FFFFFF"/>
          <w:lang w:eastAsia="fr-FR"/>
        </w:rPr>
        <w:t>érifie les impacts sur l’activités du certifié ou de l’OC</w:t>
      </w:r>
    </w:p>
    <w:p w14:paraId="22D952FD" w14:textId="36D080D4"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w:t>
      </w:r>
      <w:r w:rsidR="008D3528" w:rsidRPr="007E0100">
        <w:rPr>
          <w:rFonts w:cstheme="minorHAnsi"/>
          <w:sz w:val="22"/>
          <w:szCs w:val="22"/>
          <w:shd w:val="clear" w:color="auto" w:fill="FFFFFF"/>
          <w:lang w:eastAsia="fr-FR"/>
        </w:rPr>
        <w:t xml:space="preserve">labore les actions pour traiter </w:t>
      </w:r>
      <w:r w:rsidRPr="007E0100">
        <w:rPr>
          <w:rFonts w:cstheme="minorHAnsi"/>
          <w:sz w:val="22"/>
          <w:szCs w:val="22"/>
          <w:shd w:val="clear" w:color="auto" w:fill="FFFFFF"/>
          <w:lang w:eastAsia="fr-FR"/>
        </w:rPr>
        <w:t>c</w:t>
      </w:r>
      <w:r w:rsidR="008D3528" w:rsidRPr="007E0100">
        <w:rPr>
          <w:rFonts w:cstheme="minorHAnsi"/>
          <w:sz w:val="22"/>
          <w:szCs w:val="22"/>
          <w:shd w:val="clear" w:color="auto" w:fill="FFFFFF"/>
          <w:lang w:eastAsia="fr-FR"/>
        </w:rPr>
        <w:t>es changements</w:t>
      </w:r>
      <w:r w:rsidRPr="007E0100">
        <w:rPr>
          <w:rFonts w:cstheme="minorHAnsi"/>
          <w:sz w:val="22"/>
          <w:szCs w:val="22"/>
          <w:shd w:val="clear" w:color="auto" w:fill="FFFFFF"/>
          <w:lang w:eastAsia="fr-FR"/>
        </w:rPr>
        <w:t xml:space="preserve"> (évaluation, revue, décision, émission d’un nouveau certificat)</w:t>
      </w:r>
    </w:p>
    <w:p w14:paraId="7EE09EC6" w14:textId="3544EDB8"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w:t>
      </w:r>
      <w:r w:rsidR="008D3528" w:rsidRPr="007E0100">
        <w:rPr>
          <w:rFonts w:cstheme="minorHAnsi"/>
          <w:sz w:val="22"/>
          <w:szCs w:val="22"/>
          <w:shd w:val="clear" w:color="auto" w:fill="FFFFFF"/>
          <w:lang w:eastAsia="fr-FR"/>
        </w:rPr>
        <w:t>nregistre le plan d’action</w:t>
      </w:r>
      <w:r w:rsidRPr="007E0100">
        <w:rPr>
          <w:rFonts w:cstheme="minorHAnsi"/>
          <w:sz w:val="22"/>
          <w:szCs w:val="22"/>
          <w:shd w:val="clear" w:color="auto" w:fill="FFFFFF"/>
          <w:lang w:eastAsia="fr-FR"/>
        </w:rPr>
        <w:t>s en les justifiant.</w:t>
      </w:r>
    </w:p>
    <w:p w14:paraId="619DE44C" w14:textId="77777777" w:rsidR="008D3528" w:rsidRPr="007E0100" w:rsidRDefault="008D3528" w:rsidP="00171254">
      <w:pPr>
        <w:autoSpaceDE w:val="0"/>
        <w:autoSpaceDN w:val="0"/>
        <w:adjustRightInd w:val="0"/>
        <w:rPr>
          <w:rFonts w:cstheme="minorHAnsi"/>
          <w:sz w:val="22"/>
          <w:szCs w:val="22"/>
          <w:highlight w:val="yellow"/>
          <w:shd w:val="clear" w:color="auto" w:fill="FFFFFF"/>
          <w:lang w:eastAsia="fr-FR"/>
        </w:rPr>
      </w:pPr>
    </w:p>
    <w:p w14:paraId="65FF4399" w14:textId="69394702"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Il est de la responsabilité du prestataire de mettre en œuvre les changements et de celle d</w:t>
      </w:r>
      <w:r w:rsidR="00EC2699" w:rsidRPr="007E0100">
        <w:rPr>
          <w:rFonts w:cstheme="minorHAnsi"/>
          <w:sz w:val="22"/>
          <w:szCs w:val="22"/>
          <w:shd w:val="clear" w:color="auto" w:fill="FFFFFF"/>
          <w:lang w:eastAsia="fr-FR"/>
        </w:rPr>
        <w:t xml:space="preserve">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d’en vérifier la mise en application, lors de la surveillance ou le renouvellement de certification</w:t>
      </w:r>
      <w:r w:rsidR="00086809" w:rsidRPr="007E0100">
        <w:rPr>
          <w:rFonts w:cstheme="minorHAnsi"/>
          <w:sz w:val="22"/>
          <w:szCs w:val="22"/>
          <w:shd w:val="clear" w:color="auto" w:fill="FFFFFF"/>
          <w:lang w:eastAsia="fr-FR"/>
        </w:rPr>
        <w:t>.</w:t>
      </w:r>
    </w:p>
    <w:p w14:paraId="0CD12B16" w14:textId="67FD6798"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Si les changements n’étaient pas mis en œuvre,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peut notifier des non-conformités qui, si elles ne sont pas résolues peuvent entraîner une réduction, suspension ou même un retrait de certification.</w:t>
      </w:r>
    </w:p>
    <w:p w14:paraId="2842BBFC" w14:textId="38D57120" w:rsidR="00EC2699" w:rsidRPr="007E0100" w:rsidRDefault="00EC2699"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Dans le cas où les changements sont à l’initiative du prestataire, il est dans l’obligation de les communiqu</w:t>
      </w:r>
      <w:r w:rsidR="00E04E55" w:rsidRPr="007E0100">
        <w:rPr>
          <w:rFonts w:cstheme="minorHAnsi"/>
          <w:sz w:val="22"/>
          <w:szCs w:val="22"/>
          <w:shd w:val="clear" w:color="auto" w:fill="FFFFFF"/>
          <w:lang w:eastAsia="fr-FR"/>
        </w:rPr>
        <w:t>er</w:t>
      </w:r>
      <w:r w:rsidRPr="007E0100">
        <w:rPr>
          <w:rFonts w:cstheme="minorHAnsi"/>
          <w:sz w:val="22"/>
          <w:szCs w:val="22"/>
          <w:shd w:val="clear" w:color="auto" w:fill="FFFFFF"/>
          <w:lang w:eastAsia="fr-FR"/>
        </w:rPr>
        <w:t xml:space="preserve"> </w:t>
      </w:r>
      <w:r w:rsidR="008479FA" w:rsidRPr="007E0100">
        <w:rPr>
          <w:rFonts w:cstheme="minorHAnsi"/>
          <w:sz w:val="22"/>
          <w:szCs w:val="22"/>
          <w:shd w:val="clear" w:color="auto" w:fill="FFFFFF"/>
          <w:lang w:eastAsia="fr-FR"/>
        </w:rPr>
        <w:t xml:space="preserve">à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pour analyser en interne l’impact de ces changements sur le certificat ou le processus de certification, </w:t>
      </w:r>
      <w:r w:rsidR="00086809" w:rsidRPr="007E0100">
        <w:rPr>
          <w:rFonts w:cstheme="minorHAnsi"/>
          <w:sz w:val="22"/>
          <w:szCs w:val="22"/>
          <w:shd w:val="clear" w:color="auto" w:fill="FFFFFF"/>
          <w:lang w:eastAsia="fr-FR"/>
        </w:rPr>
        <w:t xml:space="preserve">et </w:t>
      </w:r>
      <w:r w:rsidRPr="007E0100">
        <w:rPr>
          <w:rFonts w:cstheme="minorHAnsi"/>
          <w:sz w:val="22"/>
          <w:szCs w:val="22"/>
          <w:shd w:val="clear" w:color="auto" w:fill="FFFFFF"/>
          <w:lang w:eastAsia="fr-FR"/>
        </w:rPr>
        <w:t>ainsi arrêt</w:t>
      </w:r>
      <w:r w:rsidR="00086809" w:rsidRPr="007E0100">
        <w:rPr>
          <w:rFonts w:cstheme="minorHAnsi"/>
          <w:sz w:val="22"/>
          <w:szCs w:val="22"/>
          <w:shd w:val="clear" w:color="auto" w:fill="FFFFFF"/>
          <w:lang w:eastAsia="fr-FR"/>
        </w:rPr>
        <w:t xml:space="preserve">er </w:t>
      </w:r>
      <w:r w:rsidRPr="007E0100">
        <w:rPr>
          <w:rFonts w:cstheme="minorHAnsi"/>
          <w:sz w:val="22"/>
          <w:szCs w:val="22"/>
          <w:shd w:val="clear" w:color="auto" w:fill="FFFFFF"/>
          <w:lang w:eastAsia="fr-FR"/>
        </w:rPr>
        <w:t>les mesures appropriées.</w:t>
      </w:r>
    </w:p>
    <w:p w14:paraId="648B1331" w14:textId="1ED2A659" w:rsidR="00171254" w:rsidRPr="007E0100" w:rsidRDefault="00171254" w:rsidP="00FF26F8">
      <w:pPr>
        <w:pStyle w:val="Titre2"/>
        <w:rPr>
          <w:rFonts w:cstheme="minorHAnsi"/>
          <w:b/>
          <w:bCs w:val="0"/>
          <w:i/>
          <w:iCs w:val="0"/>
          <w:sz w:val="22"/>
          <w:szCs w:val="22"/>
          <w:lang w:eastAsia="fr-FR"/>
        </w:rPr>
      </w:pPr>
      <w:bookmarkStart w:id="28" w:name="_Toc31312472"/>
      <w:r w:rsidRPr="007E0100">
        <w:rPr>
          <w:rFonts w:cstheme="minorHAnsi"/>
          <w:b/>
          <w:bCs w:val="0"/>
          <w:i/>
          <w:iCs w:val="0"/>
          <w:sz w:val="22"/>
          <w:szCs w:val="22"/>
          <w:lang w:eastAsia="fr-FR"/>
        </w:rPr>
        <w:t>Suspension, Retrait, Résiliation et réduction de la certification</w:t>
      </w:r>
      <w:bookmarkEnd w:id="28"/>
      <w:r w:rsidR="00FF26F8" w:rsidRPr="007E0100">
        <w:rPr>
          <w:rFonts w:cstheme="minorHAnsi"/>
          <w:b/>
          <w:bCs w:val="0"/>
          <w:i/>
          <w:iCs w:val="0"/>
          <w:sz w:val="22"/>
          <w:szCs w:val="22"/>
          <w:lang w:eastAsia="fr-FR"/>
        </w:rPr>
        <w:t> :</w:t>
      </w:r>
      <w:r w:rsidRPr="007E0100">
        <w:rPr>
          <w:rFonts w:cstheme="minorHAnsi"/>
          <w:b/>
          <w:bCs w:val="0"/>
          <w:i/>
          <w:iCs w:val="0"/>
          <w:sz w:val="22"/>
          <w:szCs w:val="22"/>
          <w:lang w:eastAsia="fr-FR"/>
        </w:rPr>
        <w:t xml:space="preserve"> </w:t>
      </w:r>
    </w:p>
    <w:p w14:paraId="42ED76C5" w14:textId="173F3C22" w:rsidR="007E3A5D" w:rsidRPr="007E0100" w:rsidRDefault="007E3A5D" w:rsidP="007E3A5D">
      <w:pPr>
        <w:pStyle w:val="Titre2"/>
        <w:rPr>
          <w:rFonts w:cstheme="minorHAnsi"/>
          <w:b/>
          <w:bCs w:val="0"/>
          <w:i/>
          <w:iCs w:val="0"/>
          <w:sz w:val="22"/>
          <w:szCs w:val="22"/>
          <w:lang w:eastAsia="fr-FR"/>
        </w:rPr>
      </w:pPr>
      <w:r w:rsidRPr="007E0100">
        <w:rPr>
          <w:rFonts w:cstheme="minorHAnsi"/>
          <w:b/>
          <w:bCs w:val="0"/>
          <w:i/>
          <w:iCs w:val="0"/>
          <w:sz w:val="22"/>
          <w:szCs w:val="22"/>
          <w:lang w:eastAsia="fr-FR"/>
        </w:rPr>
        <w:t>Suspension du certificat</w:t>
      </w:r>
    </w:p>
    <w:p w14:paraId="28C6207E" w14:textId="77777777" w:rsidR="007E3A5D" w:rsidRPr="007E0100" w:rsidRDefault="007E3A5D" w:rsidP="00312173">
      <w:pPr>
        <w:rPr>
          <w:lang w:eastAsia="fr-FR"/>
        </w:rPr>
      </w:pPr>
    </w:p>
    <w:p w14:paraId="466C25FA" w14:textId="31C46F4A" w:rsidR="00171254" w:rsidRPr="007E0100" w:rsidRDefault="00171254" w:rsidP="00171254">
      <w:pPr>
        <w:autoSpaceDE w:val="0"/>
        <w:autoSpaceDN w:val="0"/>
        <w:adjustRightInd w:val="0"/>
        <w:rPr>
          <w:rFonts w:cstheme="minorHAnsi"/>
          <w:sz w:val="22"/>
          <w:szCs w:val="22"/>
          <w:highlight w:val="yellow"/>
        </w:rPr>
      </w:pPr>
      <w:r w:rsidRPr="007E0100">
        <w:rPr>
          <w:rFonts w:cstheme="minorHAnsi"/>
          <w:sz w:val="22"/>
          <w:szCs w:val="22"/>
        </w:rPr>
        <w:t xml:space="preserve">La suspension de certification peut être prononcé par </w:t>
      </w:r>
      <w:r w:rsidR="002A798D" w:rsidRPr="007E0100">
        <w:rPr>
          <w:rFonts w:cstheme="minorHAnsi"/>
          <w:b/>
          <w:sz w:val="22"/>
          <w:szCs w:val="22"/>
        </w:rPr>
        <w:t>Certi.Kôntrol</w:t>
      </w:r>
      <w:r w:rsidRPr="007E0100">
        <w:rPr>
          <w:rFonts w:cstheme="minorHAnsi"/>
          <w:sz w:val="22"/>
          <w:szCs w:val="22"/>
        </w:rPr>
        <w:t xml:space="preserve">, </w:t>
      </w:r>
      <w:r w:rsidR="00406881" w:rsidRPr="007E0100">
        <w:rPr>
          <w:rFonts w:cstheme="minorHAnsi"/>
          <w:sz w:val="22"/>
          <w:szCs w:val="22"/>
        </w:rPr>
        <w:t>s’il</w:t>
      </w:r>
      <w:r w:rsidR="007300E8" w:rsidRPr="007E0100">
        <w:rPr>
          <w:rFonts w:cstheme="minorHAnsi"/>
          <w:sz w:val="22"/>
          <w:szCs w:val="22"/>
        </w:rPr>
        <w:t>s</w:t>
      </w:r>
      <w:r w:rsidRPr="007E0100">
        <w:rPr>
          <w:rFonts w:cstheme="minorHAnsi"/>
          <w:sz w:val="22"/>
          <w:szCs w:val="22"/>
        </w:rPr>
        <w:t xml:space="preserve"> constate</w:t>
      </w:r>
      <w:r w:rsidR="007300E8" w:rsidRPr="007E0100">
        <w:rPr>
          <w:rFonts w:cstheme="minorHAnsi"/>
          <w:sz w:val="22"/>
          <w:szCs w:val="22"/>
        </w:rPr>
        <w:t>nt</w:t>
      </w:r>
      <w:r w:rsidRPr="007E0100">
        <w:rPr>
          <w:rFonts w:cstheme="minorHAnsi"/>
          <w:sz w:val="22"/>
          <w:szCs w:val="22"/>
        </w:rPr>
        <w:t xml:space="preserve"> que le prestataire ne remplit pas les conditions en réponses aux exigences réglementaires applicables à son domaine de certification</w:t>
      </w:r>
      <w:r w:rsidR="007300E8" w:rsidRPr="007E0100">
        <w:rPr>
          <w:rFonts w:cstheme="minorHAnsi"/>
          <w:sz w:val="22"/>
          <w:szCs w:val="22"/>
        </w:rPr>
        <w:t>.</w:t>
      </w:r>
    </w:p>
    <w:p w14:paraId="3DF9C63B" w14:textId="77777777" w:rsidR="00171254" w:rsidRPr="007E0100" w:rsidRDefault="00171254" w:rsidP="00171254">
      <w:pPr>
        <w:autoSpaceDE w:val="0"/>
        <w:autoSpaceDN w:val="0"/>
        <w:adjustRightInd w:val="0"/>
        <w:rPr>
          <w:rFonts w:cstheme="minorHAnsi"/>
          <w:sz w:val="22"/>
          <w:szCs w:val="22"/>
          <w:highlight w:val="yellow"/>
        </w:rPr>
      </w:pPr>
    </w:p>
    <w:p w14:paraId="32369A2E" w14:textId="144CBA64" w:rsidR="00171254" w:rsidRPr="007E0100" w:rsidRDefault="000A57FD" w:rsidP="00171254">
      <w:pPr>
        <w:autoSpaceDE w:val="0"/>
        <w:autoSpaceDN w:val="0"/>
        <w:adjustRightInd w:val="0"/>
        <w:rPr>
          <w:rFonts w:cstheme="minorHAnsi"/>
          <w:sz w:val="22"/>
          <w:szCs w:val="22"/>
        </w:rPr>
      </w:pPr>
      <w:r w:rsidRPr="007E0100">
        <w:rPr>
          <w:rFonts w:cstheme="minorHAnsi"/>
          <w:bCs/>
          <w:sz w:val="22"/>
          <w:szCs w:val="22"/>
        </w:rPr>
        <w:t>Le cas échéant</w:t>
      </w:r>
      <w:r w:rsidRPr="007E0100">
        <w:rPr>
          <w:rFonts w:cstheme="minorHAnsi"/>
          <w:b/>
          <w:sz w:val="22"/>
          <w:szCs w:val="22"/>
        </w:rPr>
        <w:t xml:space="preserve">, </w:t>
      </w:r>
      <w:r w:rsidR="00E24A5D" w:rsidRPr="007E0100">
        <w:rPr>
          <w:rFonts w:cstheme="minorHAnsi"/>
          <w:b/>
          <w:sz w:val="22"/>
          <w:szCs w:val="22"/>
        </w:rPr>
        <w:t xml:space="preserve">le responsable </w:t>
      </w:r>
      <w:r w:rsidR="007E3A5D" w:rsidRPr="007E0100">
        <w:rPr>
          <w:rFonts w:cstheme="minorHAnsi"/>
          <w:b/>
          <w:sz w:val="22"/>
          <w:szCs w:val="22"/>
        </w:rPr>
        <w:t>administratif</w:t>
      </w:r>
      <w:r w:rsidR="00E24A5D" w:rsidRPr="007E0100">
        <w:rPr>
          <w:rFonts w:cstheme="minorHAnsi"/>
          <w:b/>
          <w:sz w:val="22"/>
          <w:szCs w:val="22"/>
        </w:rPr>
        <w:t xml:space="preserve"> </w:t>
      </w:r>
      <w:r w:rsidR="00171254" w:rsidRPr="007E0100">
        <w:rPr>
          <w:rFonts w:cstheme="minorHAnsi"/>
          <w:sz w:val="22"/>
          <w:szCs w:val="22"/>
        </w:rPr>
        <w:t>lui fait part, par courrier ou par mail, de réserves quant au maintien de son Certificat, et l'invite à s’y conformer dans un délai de 30 jour</w:t>
      </w:r>
      <w:r w:rsidRPr="007E0100">
        <w:rPr>
          <w:rFonts w:cstheme="minorHAnsi"/>
          <w:sz w:val="22"/>
          <w:szCs w:val="22"/>
        </w:rPr>
        <w:t>s</w:t>
      </w:r>
      <w:r w:rsidR="00171254" w:rsidRPr="007E0100">
        <w:rPr>
          <w:rFonts w:cstheme="minorHAnsi"/>
          <w:sz w:val="22"/>
          <w:szCs w:val="22"/>
        </w:rPr>
        <w:t xml:space="preserve">. </w:t>
      </w:r>
    </w:p>
    <w:p w14:paraId="72E89D6B" w14:textId="77777777" w:rsidR="007E3A5D" w:rsidRPr="007E0100" w:rsidRDefault="007E3A5D" w:rsidP="007E3A5D">
      <w:pPr>
        <w:autoSpaceDE w:val="0"/>
        <w:autoSpaceDN w:val="0"/>
        <w:adjustRightInd w:val="0"/>
        <w:rPr>
          <w:rFonts w:cstheme="minorHAnsi"/>
          <w:sz w:val="22"/>
          <w:szCs w:val="22"/>
        </w:rPr>
      </w:pPr>
    </w:p>
    <w:p w14:paraId="2711849D" w14:textId="661947E9" w:rsidR="007E3A5D" w:rsidRPr="007E0100" w:rsidRDefault="007E3A5D" w:rsidP="007E3A5D">
      <w:pPr>
        <w:autoSpaceDE w:val="0"/>
        <w:autoSpaceDN w:val="0"/>
        <w:adjustRightInd w:val="0"/>
        <w:rPr>
          <w:rFonts w:cstheme="minorHAnsi"/>
          <w:sz w:val="22"/>
          <w:szCs w:val="22"/>
        </w:rPr>
      </w:pPr>
      <w:r w:rsidRPr="007E0100">
        <w:rPr>
          <w:rFonts w:cstheme="minorHAnsi"/>
          <w:sz w:val="22"/>
          <w:szCs w:val="22"/>
        </w:rPr>
        <w:t>Si le prestataire a perdu son Numéro de Déclaration d’Activités, il est, de fait, suspendu.</w:t>
      </w:r>
    </w:p>
    <w:p w14:paraId="73C59AE5" w14:textId="678B4AC7" w:rsidR="00171254" w:rsidRPr="007E0100" w:rsidRDefault="00171254" w:rsidP="00171254">
      <w:pPr>
        <w:autoSpaceDE w:val="0"/>
        <w:autoSpaceDN w:val="0"/>
        <w:adjustRightInd w:val="0"/>
        <w:rPr>
          <w:rFonts w:cstheme="minorHAnsi"/>
          <w:sz w:val="22"/>
          <w:szCs w:val="22"/>
        </w:rPr>
      </w:pPr>
    </w:p>
    <w:p w14:paraId="65C09104" w14:textId="6F61B190" w:rsidR="001F3472" w:rsidRPr="007E0100" w:rsidRDefault="001F3472" w:rsidP="00171254">
      <w:pPr>
        <w:autoSpaceDE w:val="0"/>
        <w:autoSpaceDN w:val="0"/>
        <w:adjustRightInd w:val="0"/>
        <w:rPr>
          <w:rFonts w:cstheme="minorHAnsi"/>
          <w:sz w:val="22"/>
          <w:szCs w:val="22"/>
        </w:rPr>
      </w:pPr>
      <w:r w:rsidRPr="007E0100">
        <w:rPr>
          <w:rFonts w:cstheme="minorHAnsi"/>
          <w:sz w:val="22"/>
          <w:szCs w:val="22"/>
        </w:rPr>
        <w:t>Le certifié peut demander la suspension de son certificat</w:t>
      </w:r>
      <w:r w:rsidR="00086809" w:rsidRPr="007E0100">
        <w:rPr>
          <w:rFonts w:cstheme="minorHAnsi"/>
          <w:sz w:val="22"/>
          <w:szCs w:val="22"/>
        </w:rPr>
        <w:t>.</w:t>
      </w:r>
    </w:p>
    <w:p w14:paraId="1545B4A4" w14:textId="77777777" w:rsidR="000A57FD" w:rsidRPr="007E0100" w:rsidRDefault="000A57FD" w:rsidP="00171254">
      <w:pPr>
        <w:autoSpaceDE w:val="0"/>
        <w:autoSpaceDN w:val="0"/>
        <w:adjustRightInd w:val="0"/>
        <w:rPr>
          <w:rFonts w:cstheme="minorHAnsi"/>
          <w:sz w:val="22"/>
          <w:szCs w:val="22"/>
        </w:rPr>
      </w:pPr>
    </w:p>
    <w:p w14:paraId="720B2BB3" w14:textId="77777777"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La suspension, entraîne le retrait du prestataire de l'annuaire des certifiés ;</w:t>
      </w:r>
    </w:p>
    <w:p w14:paraId="319854EF" w14:textId="77777777" w:rsidR="00171254" w:rsidRPr="007E0100" w:rsidRDefault="00171254" w:rsidP="00171254">
      <w:pPr>
        <w:autoSpaceDE w:val="0"/>
        <w:autoSpaceDN w:val="0"/>
        <w:adjustRightInd w:val="0"/>
        <w:rPr>
          <w:rFonts w:cstheme="minorHAnsi"/>
          <w:sz w:val="22"/>
          <w:szCs w:val="22"/>
        </w:rPr>
      </w:pPr>
    </w:p>
    <w:p w14:paraId="3BFF25AC" w14:textId="1B689EC3" w:rsidR="00171254" w:rsidRPr="007E0100" w:rsidRDefault="00E24A5D" w:rsidP="00171254">
      <w:pPr>
        <w:autoSpaceDE w:val="0"/>
        <w:autoSpaceDN w:val="0"/>
        <w:adjustRightInd w:val="0"/>
        <w:rPr>
          <w:rFonts w:cstheme="minorHAnsi"/>
          <w:sz w:val="22"/>
          <w:szCs w:val="22"/>
        </w:rPr>
      </w:pPr>
      <w:r w:rsidRPr="007E0100">
        <w:rPr>
          <w:rFonts w:cstheme="minorHAnsi"/>
          <w:sz w:val="22"/>
          <w:szCs w:val="22"/>
        </w:rPr>
        <w:t xml:space="preserve">Dès que le Responsable </w:t>
      </w:r>
      <w:r w:rsidR="007E3A5D" w:rsidRPr="007E0100">
        <w:rPr>
          <w:rFonts w:cstheme="minorHAnsi"/>
          <w:sz w:val="22"/>
          <w:szCs w:val="22"/>
        </w:rPr>
        <w:t>administratif</w:t>
      </w:r>
      <w:r w:rsidRPr="007E0100">
        <w:rPr>
          <w:rFonts w:cstheme="minorHAnsi"/>
          <w:sz w:val="22"/>
          <w:szCs w:val="22"/>
        </w:rPr>
        <w:t xml:space="preserve"> notifie la suspension</w:t>
      </w:r>
      <w:r w:rsidR="000A57FD" w:rsidRPr="007E0100">
        <w:rPr>
          <w:rFonts w:cstheme="minorHAnsi"/>
          <w:sz w:val="22"/>
          <w:szCs w:val="22"/>
        </w:rPr>
        <w:t xml:space="preserve"> par mail</w:t>
      </w:r>
      <w:r w:rsidR="00171254" w:rsidRPr="007E0100">
        <w:rPr>
          <w:rFonts w:cstheme="minorHAnsi"/>
          <w:sz w:val="22"/>
          <w:szCs w:val="22"/>
        </w:rPr>
        <w:t xml:space="preserve">, le prestataire : </w:t>
      </w:r>
    </w:p>
    <w:p w14:paraId="465510F3" w14:textId="6CC606D2"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Ne fait plus usage du certificat. </w:t>
      </w:r>
      <w:r w:rsidR="007E3A5D" w:rsidRPr="007E0100">
        <w:rPr>
          <w:rFonts w:cstheme="minorHAnsi"/>
          <w:sz w:val="22"/>
          <w:szCs w:val="22"/>
        </w:rPr>
        <w:t>(ni affichage ni site internet)</w:t>
      </w:r>
    </w:p>
    <w:p w14:paraId="48780F78" w14:textId="77777777"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toute utilisation de documents commerciaux ou techniques faisant état de la certification. </w:t>
      </w:r>
    </w:p>
    <w:p w14:paraId="40F65C97" w14:textId="4AB76588"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 usage sur quelque document ou support que ce soit </w:t>
      </w:r>
      <w:r w:rsidR="00E45F4B" w:rsidRPr="007E0100">
        <w:rPr>
          <w:rFonts w:cstheme="minorHAnsi"/>
          <w:sz w:val="22"/>
          <w:szCs w:val="22"/>
        </w:rPr>
        <w:t xml:space="preserve">du logo de </w:t>
      </w:r>
      <w:r w:rsidR="00874115" w:rsidRPr="007E0100">
        <w:rPr>
          <w:rFonts w:cstheme="minorHAnsi"/>
          <w:sz w:val="22"/>
          <w:szCs w:val="22"/>
        </w:rPr>
        <w:t>QUALIOPI</w:t>
      </w:r>
      <w:r w:rsidRPr="007E0100">
        <w:rPr>
          <w:rFonts w:cstheme="minorHAnsi"/>
          <w:sz w:val="22"/>
          <w:szCs w:val="22"/>
        </w:rPr>
        <w:t xml:space="preserve"> </w:t>
      </w:r>
    </w:p>
    <w:p w14:paraId="464AD935" w14:textId="77777777"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toute activité dont le droit d’exercice serait conditionné à la certification. </w:t>
      </w:r>
    </w:p>
    <w:p w14:paraId="01D56FEE" w14:textId="77777777" w:rsidR="002A798D" w:rsidRPr="007E0100" w:rsidRDefault="002A798D" w:rsidP="00171254">
      <w:pPr>
        <w:autoSpaceDE w:val="0"/>
        <w:autoSpaceDN w:val="0"/>
        <w:adjustRightInd w:val="0"/>
        <w:rPr>
          <w:rFonts w:cstheme="minorHAnsi"/>
          <w:b/>
          <w:sz w:val="22"/>
          <w:szCs w:val="22"/>
        </w:rPr>
      </w:pPr>
    </w:p>
    <w:p w14:paraId="6240A44F" w14:textId="5DFA7FEC" w:rsidR="00171254" w:rsidRPr="007E0100" w:rsidRDefault="002A798D" w:rsidP="00171254">
      <w:pPr>
        <w:autoSpaceDE w:val="0"/>
        <w:autoSpaceDN w:val="0"/>
        <w:adjustRightInd w:val="0"/>
        <w:rPr>
          <w:rFonts w:cstheme="minorHAnsi"/>
          <w:sz w:val="22"/>
          <w:szCs w:val="22"/>
          <w:highlight w:val="yellow"/>
          <w:shd w:val="clear" w:color="auto" w:fill="FFFFFF"/>
          <w:lang w:eastAsia="fr-FR"/>
        </w:rPr>
      </w:pPr>
      <w:r w:rsidRPr="007E0100">
        <w:rPr>
          <w:rFonts w:cstheme="minorHAnsi"/>
          <w:b/>
          <w:sz w:val="22"/>
          <w:szCs w:val="22"/>
        </w:rPr>
        <w:t>Certi.Kôntrol</w:t>
      </w:r>
      <w:r w:rsidRPr="007E0100">
        <w:rPr>
          <w:rFonts w:cstheme="minorHAnsi"/>
          <w:sz w:val="22"/>
          <w:szCs w:val="22"/>
          <w:shd w:val="clear" w:color="auto" w:fill="FFFFFF"/>
          <w:lang w:eastAsia="fr-FR"/>
        </w:rPr>
        <w:t xml:space="preserve"> </w:t>
      </w:r>
      <w:r w:rsidR="00171254" w:rsidRPr="007E0100">
        <w:rPr>
          <w:rFonts w:cstheme="minorHAnsi"/>
          <w:sz w:val="22"/>
          <w:szCs w:val="22"/>
          <w:shd w:val="clear" w:color="auto" w:fill="FFFFFF"/>
          <w:lang w:eastAsia="fr-FR"/>
        </w:rPr>
        <w:t xml:space="preserve">peut lever la suspension dès lors que, le prestataire lui aura transmis les éléments nécessaires, ou répondu positivement </w:t>
      </w:r>
      <w:r w:rsidR="00373F22" w:rsidRPr="007E0100">
        <w:rPr>
          <w:rFonts w:cstheme="minorHAnsi"/>
          <w:sz w:val="22"/>
          <w:szCs w:val="22"/>
          <w:shd w:val="clear" w:color="auto" w:fill="FFFFFF"/>
          <w:lang w:eastAsia="fr-FR"/>
        </w:rPr>
        <w:t>aux éventuels écarts détectés</w:t>
      </w:r>
      <w:r w:rsidR="00171254" w:rsidRPr="007E0100">
        <w:rPr>
          <w:rFonts w:cstheme="minorHAnsi"/>
          <w:sz w:val="22"/>
          <w:szCs w:val="22"/>
          <w:shd w:val="clear" w:color="auto" w:fill="FFFFFF"/>
          <w:lang w:eastAsia="fr-FR"/>
        </w:rPr>
        <w:t xml:space="preserve"> lors de </w:t>
      </w:r>
      <w:r w:rsidR="007E3A5D" w:rsidRPr="007E0100">
        <w:rPr>
          <w:rFonts w:cstheme="minorHAnsi"/>
          <w:sz w:val="22"/>
          <w:szCs w:val="22"/>
          <w:shd w:val="clear" w:color="auto" w:fill="FFFFFF"/>
          <w:lang w:eastAsia="fr-FR"/>
        </w:rPr>
        <w:t xml:space="preserve">des </w:t>
      </w:r>
      <w:r w:rsidR="00171254" w:rsidRPr="007E0100">
        <w:rPr>
          <w:rFonts w:cstheme="minorHAnsi"/>
          <w:sz w:val="22"/>
          <w:szCs w:val="22"/>
          <w:shd w:val="clear" w:color="auto" w:fill="FFFFFF"/>
          <w:lang w:eastAsia="fr-FR"/>
        </w:rPr>
        <w:t>audit</w:t>
      </w:r>
      <w:r w:rsidR="007E3A5D" w:rsidRPr="007E0100">
        <w:rPr>
          <w:rFonts w:cstheme="minorHAnsi"/>
          <w:sz w:val="22"/>
          <w:szCs w:val="22"/>
          <w:shd w:val="clear" w:color="auto" w:fill="FFFFFF"/>
          <w:lang w:eastAsia="fr-FR"/>
        </w:rPr>
        <w:t>s</w:t>
      </w:r>
      <w:r w:rsidR="008C1962" w:rsidRPr="007E0100">
        <w:rPr>
          <w:rFonts w:cstheme="minorHAnsi"/>
          <w:sz w:val="22"/>
          <w:szCs w:val="22"/>
          <w:shd w:val="clear" w:color="auto" w:fill="FFFFFF"/>
          <w:lang w:eastAsia="fr-FR"/>
        </w:rPr>
        <w:t>.</w:t>
      </w:r>
    </w:p>
    <w:p w14:paraId="5C74D599" w14:textId="14A0A540"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Que la suspension soit volontaire ou non, la certification ne peut être recouvrée qu’après soumission et examen des preuves de conformité aux exigences de certification </w:t>
      </w:r>
      <w:r w:rsidRPr="007E0100">
        <w:rPr>
          <w:rFonts w:cstheme="minorHAnsi"/>
          <w:b/>
          <w:i/>
          <w:sz w:val="22"/>
          <w:szCs w:val="22"/>
          <w:shd w:val="clear" w:color="auto" w:fill="FFFFFF"/>
          <w:lang w:eastAsia="fr-FR"/>
        </w:rPr>
        <w:t>d</w:t>
      </w:r>
      <w:r w:rsidR="00373F22" w:rsidRPr="007E0100">
        <w:rPr>
          <w:rFonts w:cstheme="minorHAnsi"/>
          <w:b/>
          <w:i/>
          <w:sz w:val="22"/>
          <w:szCs w:val="22"/>
          <w:shd w:val="clear" w:color="auto" w:fill="FFFFFF"/>
          <w:lang w:eastAsia="fr-FR"/>
        </w:rPr>
        <w:t xml:space="preserve">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pour </w:t>
      </w:r>
      <w:r w:rsidR="00373F22" w:rsidRPr="007E0100">
        <w:rPr>
          <w:rFonts w:cstheme="minorHAnsi"/>
          <w:sz w:val="22"/>
          <w:szCs w:val="22"/>
          <w:shd w:val="clear" w:color="auto" w:fill="FFFFFF"/>
          <w:lang w:eastAsia="fr-FR"/>
        </w:rPr>
        <w:t>les domaines concernés</w:t>
      </w:r>
      <w:r w:rsidRPr="007E0100">
        <w:rPr>
          <w:rFonts w:cstheme="minorHAnsi"/>
          <w:sz w:val="22"/>
          <w:szCs w:val="22"/>
          <w:shd w:val="clear" w:color="auto" w:fill="FFFFFF"/>
          <w:lang w:eastAsia="fr-FR"/>
        </w:rPr>
        <w:t>.</w:t>
      </w:r>
    </w:p>
    <w:p w14:paraId="093334A3"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0C7713D4" w14:textId="0D52C0F6"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En cas de levé</w:t>
      </w:r>
      <w:r w:rsidR="000A57FD" w:rsidRPr="007E0100">
        <w:rPr>
          <w:rFonts w:cstheme="minorHAnsi"/>
          <w:sz w:val="22"/>
          <w:szCs w:val="22"/>
          <w:shd w:val="clear" w:color="auto" w:fill="FFFFFF"/>
          <w:lang w:eastAsia="fr-FR"/>
        </w:rPr>
        <w:t>e</w:t>
      </w:r>
      <w:r w:rsidRPr="007E0100">
        <w:rPr>
          <w:rFonts w:cstheme="minorHAnsi"/>
          <w:sz w:val="22"/>
          <w:szCs w:val="22"/>
          <w:shd w:val="clear" w:color="auto" w:fill="FFFFFF"/>
          <w:lang w:eastAsia="fr-FR"/>
        </w:rPr>
        <w:t xml:space="preserve"> de suspension, la décision est notifiée par le responsable </w:t>
      </w:r>
      <w:r w:rsidR="007E3A5D" w:rsidRPr="007E0100">
        <w:rPr>
          <w:rFonts w:cstheme="minorHAnsi"/>
          <w:sz w:val="22"/>
          <w:szCs w:val="22"/>
          <w:shd w:val="clear" w:color="auto" w:fill="FFFFFF"/>
          <w:lang w:eastAsia="fr-FR"/>
        </w:rPr>
        <w:t>administratif</w:t>
      </w:r>
      <w:r w:rsidRPr="007E0100">
        <w:rPr>
          <w:rFonts w:cstheme="minorHAnsi"/>
          <w:sz w:val="22"/>
          <w:szCs w:val="22"/>
          <w:shd w:val="clear" w:color="auto" w:fill="FFFFFF"/>
          <w:lang w:eastAsia="fr-FR"/>
        </w:rPr>
        <w:t xml:space="preserve">. </w:t>
      </w:r>
      <w:r w:rsidR="000A57FD" w:rsidRPr="007E0100">
        <w:rPr>
          <w:rFonts w:cstheme="minorHAnsi"/>
          <w:sz w:val="22"/>
          <w:szCs w:val="22"/>
          <w:shd w:val="clear" w:color="auto" w:fill="FFFFFF"/>
          <w:lang w:eastAsia="fr-FR"/>
        </w:rPr>
        <w:t>U</w:t>
      </w:r>
      <w:r w:rsidRPr="007E0100">
        <w:rPr>
          <w:rFonts w:cstheme="minorHAnsi"/>
          <w:sz w:val="22"/>
          <w:szCs w:val="22"/>
          <w:shd w:val="clear" w:color="auto" w:fill="FFFFFF"/>
          <w:lang w:eastAsia="fr-FR"/>
        </w:rPr>
        <w:t>n nouve</w:t>
      </w:r>
      <w:r w:rsidR="000A57FD" w:rsidRPr="007E0100">
        <w:rPr>
          <w:rFonts w:cstheme="minorHAnsi"/>
          <w:sz w:val="22"/>
          <w:szCs w:val="22"/>
          <w:shd w:val="clear" w:color="auto" w:fill="FFFFFF"/>
          <w:lang w:eastAsia="fr-FR"/>
        </w:rPr>
        <w:t>au</w:t>
      </w:r>
      <w:r w:rsidRPr="007E0100">
        <w:rPr>
          <w:rFonts w:cstheme="minorHAnsi"/>
          <w:sz w:val="22"/>
          <w:szCs w:val="22"/>
          <w:shd w:val="clear" w:color="auto" w:fill="FFFFFF"/>
          <w:lang w:eastAsia="fr-FR"/>
        </w:rPr>
        <w:t xml:space="preserve"> certificat mentionnant la date de prise d'effet de la levée de suspension est </w:t>
      </w:r>
      <w:r w:rsidR="00373F22" w:rsidRPr="007E0100">
        <w:rPr>
          <w:rFonts w:cstheme="minorHAnsi"/>
          <w:sz w:val="22"/>
          <w:szCs w:val="22"/>
          <w:shd w:val="clear" w:color="auto" w:fill="FFFFFF"/>
          <w:lang w:eastAsia="fr-FR"/>
        </w:rPr>
        <w:t>établi</w:t>
      </w:r>
      <w:r w:rsidR="00B14974" w:rsidRPr="007E0100">
        <w:rPr>
          <w:rFonts w:cstheme="minorHAnsi"/>
          <w:sz w:val="22"/>
          <w:szCs w:val="22"/>
          <w:shd w:val="clear" w:color="auto" w:fill="FFFFFF"/>
          <w:lang w:eastAsia="fr-FR"/>
        </w:rPr>
        <w:t>.</w:t>
      </w:r>
    </w:p>
    <w:p w14:paraId="4F4071D9" w14:textId="77777777"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La date de fin de validité de la certification est inchangée.</w:t>
      </w:r>
    </w:p>
    <w:p w14:paraId="28523D18" w14:textId="77777777" w:rsidR="007E3A5D" w:rsidRPr="007E0100" w:rsidRDefault="007E3A5D" w:rsidP="00171254">
      <w:pPr>
        <w:autoSpaceDE w:val="0"/>
        <w:autoSpaceDN w:val="0"/>
        <w:adjustRightInd w:val="0"/>
        <w:rPr>
          <w:rFonts w:cstheme="minorHAnsi"/>
          <w:sz w:val="22"/>
          <w:szCs w:val="22"/>
          <w:shd w:val="clear" w:color="auto" w:fill="FFFFFF"/>
          <w:lang w:eastAsia="fr-FR"/>
        </w:rPr>
      </w:pPr>
    </w:p>
    <w:p w14:paraId="71EC4AE3" w14:textId="3224480C" w:rsidR="00171254" w:rsidRPr="007E0100" w:rsidRDefault="00171254" w:rsidP="00171254">
      <w:pPr>
        <w:autoSpaceDE w:val="0"/>
        <w:autoSpaceDN w:val="0"/>
        <w:adjustRightInd w:val="0"/>
        <w:rPr>
          <w:rFonts w:cstheme="minorHAnsi"/>
          <w:bCs/>
          <w:iCs/>
          <w:sz w:val="22"/>
          <w:szCs w:val="22"/>
          <w:shd w:val="clear" w:color="auto" w:fill="FFFFFF"/>
          <w:lang w:eastAsia="fr-FR"/>
        </w:rPr>
      </w:pPr>
      <w:r w:rsidRPr="007E0100">
        <w:rPr>
          <w:rFonts w:cstheme="minorHAnsi"/>
          <w:sz w:val="22"/>
          <w:szCs w:val="22"/>
          <w:shd w:val="clear" w:color="auto" w:fill="FFFFFF"/>
          <w:lang w:eastAsia="fr-FR"/>
        </w:rPr>
        <w:t xml:space="preserve">Le certifié est </w:t>
      </w:r>
      <w:r w:rsidR="000A57FD" w:rsidRPr="007E0100">
        <w:rPr>
          <w:rFonts w:cstheme="minorHAnsi"/>
          <w:sz w:val="22"/>
          <w:szCs w:val="22"/>
          <w:shd w:val="clear" w:color="auto" w:fill="FFFFFF"/>
          <w:lang w:eastAsia="fr-FR"/>
        </w:rPr>
        <w:t>ré</w:t>
      </w:r>
      <w:r w:rsidRPr="007E0100">
        <w:rPr>
          <w:rFonts w:cstheme="minorHAnsi"/>
          <w:sz w:val="22"/>
          <w:szCs w:val="22"/>
          <w:shd w:val="clear" w:color="auto" w:fill="FFFFFF"/>
          <w:lang w:eastAsia="fr-FR"/>
        </w:rPr>
        <w:t xml:space="preserve">intégré à la liste des certifiés </w:t>
      </w:r>
      <w:r w:rsidRPr="007E0100">
        <w:rPr>
          <w:rFonts w:cstheme="minorHAnsi"/>
          <w:b/>
          <w:i/>
          <w:sz w:val="22"/>
          <w:szCs w:val="22"/>
          <w:shd w:val="clear" w:color="auto" w:fill="FFFFFF"/>
          <w:lang w:eastAsia="fr-FR"/>
        </w:rPr>
        <w:t>d</w:t>
      </w:r>
      <w:r w:rsidR="00373F22" w:rsidRPr="007E0100">
        <w:rPr>
          <w:rFonts w:cstheme="minorHAnsi"/>
          <w:b/>
          <w:i/>
          <w:sz w:val="22"/>
          <w:szCs w:val="22"/>
          <w:shd w:val="clear" w:color="auto" w:fill="FFFFFF"/>
          <w:lang w:eastAsia="fr-FR"/>
        </w:rPr>
        <w:t xml:space="preserve">e </w:t>
      </w:r>
      <w:r w:rsidR="002A798D" w:rsidRPr="007E0100">
        <w:rPr>
          <w:rFonts w:cstheme="minorHAnsi"/>
          <w:b/>
          <w:sz w:val="22"/>
          <w:szCs w:val="22"/>
        </w:rPr>
        <w:t>Certi.Kôntrol</w:t>
      </w:r>
      <w:r w:rsidR="00B14974" w:rsidRPr="007E0100">
        <w:rPr>
          <w:rFonts w:cstheme="minorHAnsi"/>
          <w:b/>
          <w:i/>
          <w:sz w:val="22"/>
          <w:szCs w:val="22"/>
          <w:shd w:val="clear" w:color="auto" w:fill="FFFFFF"/>
          <w:lang w:eastAsia="fr-FR"/>
        </w:rPr>
        <w:t xml:space="preserve">, </w:t>
      </w:r>
      <w:r w:rsidR="00B14974" w:rsidRPr="007E0100">
        <w:rPr>
          <w:rFonts w:cstheme="minorHAnsi"/>
          <w:bCs/>
          <w:iCs/>
          <w:sz w:val="22"/>
          <w:szCs w:val="22"/>
          <w:shd w:val="clear" w:color="auto" w:fill="FFFFFF"/>
          <w:lang w:eastAsia="fr-FR"/>
        </w:rPr>
        <w:t>ainsi qu’à l’annuaire des certifiés.</w:t>
      </w:r>
    </w:p>
    <w:p w14:paraId="1101D3B7" w14:textId="77777777"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Retrait DE CERTIFICAT :</w:t>
      </w:r>
    </w:p>
    <w:p w14:paraId="0E23C0AA" w14:textId="3AC71398"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Une fois le prestataire suspendu, le certificat peut être retiré définitivement</w:t>
      </w:r>
      <w:r w:rsidR="007E3A5D" w:rsidRPr="007E0100">
        <w:rPr>
          <w:rFonts w:cstheme="minorHAnsi"/>
          <w:sz w:val="22"/>
          <w:szCs w:val="22"/>
          <w:shd w:val="clear" w:color="auto" w:fill="FFFFFF"/>
          <w:lang w:eastAsia="fr-FR"/>
        </w:rPr>
        <w:t xml:space="preserve"> si</w:t>
      </w:r>
      <w:r w:rsidRPr="007E0100">
        <w:rPr>
          <w:rFonts w:cstheme="minorHAnsi"/>
          <w:sz w:val="22"/>
          <w:szCs w:val="22"/>
          <w:shd w:val="clear" w:color="auto" w:fill="FFFFFF"/>
          <w:lang w:eastAsia="fr-FR"/>
        </w:rPr>
        <w:t xml:space="preserve"> le prestataire n’a pas </w:t>
      </w:r>
      <w:r w:rsidR="000A57FD" w:rsidRPr="007E0100">
        <w:rPr>
          <w:rFonts w:cstheme="minorHAnsi"/>
          <w:sz w:val="22"/>
          <w:szCs w:val="22"/>
          <w:shd w:val="clear" w:color="auto" w:fill="FFFFFF"/>
          <w:lang w:eastAsia="fr-FR"/>
        </w:rPr>
        <w:t>rendu</w:t>
      </w:r>
      <w:r w:rsidRPr="007E0100">
        <w:rPr>
          <w:rFonts w:cstheme="minorHAnsi"/>
          <w:sz w:val="22"/>
          <w:szCs w:val="22"/>
          <w:shd w:val="clear" w:color="auto" w:fill="FFFFFF"/>
          <w:lang w:eastAsia="fr-FR"/>
        </w:rPr>
        <w:t xml:space="preserve"> son dossier conforme. </w:t>
      </w:r>
    </w:p>
    <w:p w14:paraId="0CA3018B" w14:textId="42D66545"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Si </w:t>
      </w:r>
      <w:r w:rsidR="008C1962" w:rsidRPr="007E0100">
        <w:rPr>
          <w:rFonts w:cstheme="minorHAnsi"/>
          <w:sz w:val="22"/>
          <w:szCs w:val="22"/>
          <w:shd w:val="clear" w:color="auto" w:fill="FFFFFF"/>
          <w:lang w:eastAsia="fr-FR"/>
        </w:rPr>
        <w:t>le prestataire</w:t>
      </w:r>
      <w:r w:rsidRPr="007E0100">
        <w:rPr>
          <w:rFonts w:cstheme="minorHAnsi"/>
          <w:sz w:val="22"/>
          <w:szCs w:val="22"/>
          <w:shd w:val="clear" w:color="auto" w:fill="FFFFFF"/>
          <w:lang w:eastAsia="fr-FR"/>
        </w:rPr>
        <w:t xml:space="preserve"> souhaite à nouveau demander un certificat après retrait définitif, il devra constituer un nouveau dossier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w:t>
      </w:r>
    </w:p>
    <w:p w14:paraId="2EE4BAFC" w14:textId="77777777" w:rsidR="00FE7BF5" w:rsidRPr="007E0100" w:rsidRDefault="00FE7BF5" w:rsidP="00171254">
      <w:pPr>
        <w:autoSpaceDE w:val="0"/>
        <w:autoSpaceDN w:val="0"/>
        <w:adjustRightInd w:val="0"/>
        <w:rPr>
          <w:rFonts w:cstheme="minorHAnsi"/>
          <w:sz w:val="22"/>
          <w:szCs w:val="22"/>
          <w:shd w:val="clear" w:color="auto" w:fill="FFFFFF"/>
          <w:lang w:eastAsia="fr-FR"/>
        </w:rPr>
      </w:pPr>
    </w:p>
    <w:p w14:paraId="647EE56B" w14:textId="239F3C9B"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Une décision de retrait peut être prise sans suspension préalable par exemple dans le cas d’une utilisation abusive grave du Certificat (falsification…).</w:t>
      </w:r>
    </w:p>
    <w:p w14:paraId="3703AC06" w14:textId="4F31308D" w:rsidR="00E81FCA" w:rsidRPr="007E0100" w:rsidRDefault="00E81FCA"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Si la décision concernant l’audit de surveillance n’a pas été prise durant la période de surveillance (entre le 14</w:t>
      </w:r>
      <w:r w:rsidRPr="007E0100">
        <w:rPr>
          <w:rFonts w:cstheme="minorHAnsi"/>
          <w:sz w:val="22"/>
          <w:szCs w:val="22"/>
          <w:shd w:val="clear" w:color="auto" w:fill="FFFFFF"/>
          <w:vertAlign w:val="superscript"/>
          <w:lang w:eastAsia="fr-FR"/>
        </w:rPr>
        <w:t>ème</w:t>
      </w:r>
      <w:r w:rsidRPr="007E0100">
        <w:rPr>
          <w:rFonts w:cstheme="minorHAnsi"/>
          <w:sz w:val="22"/>
          <w:szCs w:val="22"/>
          <w:shd w:val="clear" w:color="auto" w:fill="FFFFFF"/>
          <w:lang w:eastAsia="fr-FR"/>
        </w:rPr>
        <w:t xml:space="preserve"> et le 22</w:t>
      </w:r>
      <w:r w:rsidRPr="007E0100">
        <w:rPr>
          <w:rFonts w:cstheme="minorHAnsi"/>
          <w:sz w:val="22"/>
          <w:szCs w:val="22"/>
          <w:shd w:val="clear" w:color="auto" w:fill="FFFFFF"/>
          <w:vertAlign w:val="superscript"/>
          <w:lang w:eastAsia="fr-FR"/>
        </w:rPr>
        <w:t>ème</w:t>
      </w:r>
      <w:r w:rsidRPr="007E0100">
        <w:rPr>
          <w:rFonts w:cstheme="minorHAnsi"/>
          <w:sz w:val="22"/>
          <w:szCs w:val="22"/>
          <w:shd w:val="clear" w:color="auto" w:fill="FFFFFF"/>
          <w:lang w:eastAsia="fr-FR"/>
        </w:rPr>
        <w:t xml:space="preserve"> mois), le certificat sera retiré le lendemain de la date de fin de la période.</w:t>
      </w:r>
    </w:p>
    <w:p w14:paraId="7334355A"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34EFA4B9" w14:textId="4F5F76A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r w:rsidRPr="007E0100">
        <w:rPr>
          <w:rFonts w:cstheme="minorHAnsi"/>
          <w:sz w:val="22"/>
          <w:szCs w:val="22"/>
          <w:shd w:val="clear" w:color="auto" w:fill="FFFFFF"/>
          <w:lang w:eastAsia="fr-FR"/>
        </w:rPr>
        <w:t xml:space="preserve">Une décision de retrait ne peut être prise que par le Comité </w:t>
      </w:r>
      <w:r w:rsidR="00E45F4B" w:rsidRPr="007E0100">
        <w:rPr>
          <w:rFonts w:cstheme="minorHAnsi"/>
          <w:sz w:val="22"/>
          <w:szCs w:val="22"/>
          <w:shd w:val="clear" w:color="auto" w:fill="FFFFFF"/>
          <w:lang w:eastAsia="fr-FR"/>
        </w:rPr>
        <w:t xml:space="preserve">de Décision </w:t>
      </w:r>
      <w:r w:rsidRPr="007E0100">
        <w:rPr>
          <w:rFonts w:cstheme="minorHAnsi"/>
          <w:sz w:val="22"/>
          <w:szCs w:val="22"/>
          <w:shd w:val="clear" w:color="auto" w:fill="FFFFFF"/>
          <w:lang w:eastAsia="fr-FR"/>
        </w:rPr>
        <w:t>de Certification ou le Responsable Certification.</w:t>
      </w:r>
    </w:p>
    <w:p w14:paraId="688F1DC1"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70F10FE9" w14:textId="1544EE20" w:rsidR="000A57FD" w:rsidRPr="007E0100" w:rsidRDefault="007E3A5D"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Le responsable administratif</w:t>
      </w:r>
      <w:r w:rsidR="00171254" w:rsidRPr="007E0100">
        <w:rPr>
          <w:rFonts w:cstheme="minorHAnsi"/>
          <w:sz w:val="22"/>
          <w:szCs w:val="22"/>
          <w:shd w:val="clear" w:color="auto" w:fill="FFFFFF"/>
          <w:lang w:eastAsia="fr-FR"/>
        </w:rPr>
        <w:t xml:space="preserve"> notifie au </w:t>
      </w:r>
      <w:r w:rsidR="00ED1A29" w:rsidRPr="007E0100">
        <w:rPr>
          <w:rFonts w:cstheme="minorHAnsi"/>
          <w:sz w:val="22"/>
          <w:szCs w:val="22"/>
          <w:shd w:val="clear" w:color="auto" w:fill="FFFFFF"/>
          <w:lang w:eastAsia="fr-FR"/>
        </w:rPr>
        <w:t>prestataire</w:t>
      </w:r>
      <w:r w:rsidR="00171254" w:rsidRPr="007E0100">
        <w:rPr>
          <w:rFonts w:cstheme="minorHAnsi"/>
          <w:sz w:val="22"/>
          <w:szCs w:val="22"/>
          <w:shd w:val="clear" w:color="auto" w:fill="FFFFFF"/>
          <w:lang w:eastAsia="fr-FR"/>
        </w:rPr>
        <w:t xml:space="preserve">, de façon motivée, la confirmation du retrait de son certificat, par </w:t>
      </w:r>
      <w:r w:rsidR="000A57FD" w:rsidRPr="007E0100">
        <w:rPr>
          <w:rFonts w:cstheme="minorHAnsi"/>
          <w:sz w:val="22"/>
          <w:szCs w:val="22"/>
          <w:shd w:val="clear" w:color="auto" w:fill="FFFFFF"/>
          <w:lang w:eastAsia="fr-FR"/>
        </w:rPr>
        <w:t>mail</w:t>
      </w:r>
      <w:r w:rsidR="00171254" w:rsidRPr="007E0100">
        <w:rPr>
          <w:rFonts w:cstheme="minorHAnsi"/>
          <w:sz w:val="22"/>
          <w:szCs w:val="22"/>
          <w:shd w:val="clear" w:color="auto" w:fill="FFFFFF"/>
          <w:lang w:eastAsia="fr-FR"/>
        </w:rPr>
        <w:t>, en lui rappelant les termes du contrat en vigueur au moment de la signature par le prestataire</w:t>
      </w:r>
      <w:r w:rsidR="000A57FD" w:rsidRPr="007E0100">
        <w:rPr>
          <w:rFonts w:cstheme="minorHAnsi"/>
          <w:sz w:val="22"/>
          <w:szCs w:val="22"/>
          <w:shd w:val="clear" w:color="auto" w:fill="FFFFFF"/>
          <w:lang w:eastAsia="fr-FR"/>
        </w:rPr>
        <w:t> :</w:t>
      </w:r>
    </w:p>
    <w:p w14:paraId="6AFC3F33" w14:textId="063740EB"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Ne plus </w:t>
      </w:r>
      <w:r w:rsidR="00B14974" w:rsidRPr="007E0100">
        <w:rPr>
          <w:rFonts w:cstheme="minorHAnsi"/>
          <w:sz w:val="22"/>
          <w:szCs w:val="22"/>
        </w:rPr>
        <w:t xml:space="preserve">faire </w:t>
      </w:r>
      <w:r w:rsidRPr="007E0100">
        <w:rPr>
          <w:rFonts w:cstheme="minorHAnsi"/>
          <w:sz w:val="22"/>
          <w:szCs w:val="22"/>
        </w:rPr>
        <w:t xml:space="preserve">usage du certificat. </w:t>
      </w:r>
      <w:r w:rsidR="007E3A5D" w:rsidRPr="007E0100">
        <w:rPr>
          <w:rFonts w:cstheme="minorHAnsi"/>
          <w:sz w:val="22"/>
          <w:szCs w:val="22"/>
        </w:rPr>
        <w:t>(ni affichage ni site internet)</w:t>
      </w:r>
    </w:p>
    <w:p w14:paraId="6A11748C" w14:textId="704B6360"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toute utilisation de documents commerciaux ou techniques faisant état de la certification. </w:t>
      </w:r>
    </w:p>
    <w:p w14:paraId="3AB103CA" w14:textId="17304C71"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 usage sur quelque document ou support que ce soit du logo de QUALIOPI </w:t>
      </w:r>
    </w:p>
    <w:p w14:paraId="33EB298F" w14:textId="702BA258"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toute activité dont le droit d’exercice serait conditionné à la certification.</w:t>
      </w:r>
    </w:p>
    <w:p w14:paraId="7C7F1825" w14:textId="77777777" w:rsidR="00B14974" w:rsidRPr="007E0100" w:rsidRDefault="00B14974" w:rsidP="00B14974">
      <w:pPr>
        <w:autoSpaceDE w:val="0"/>
        <w:autoSpaceDN w:val="0"/>
        <w:adjustRightInd w:val="0"/>
        <w:spacing w:after="26"/>
        <w:rPr>
          <w:rFonts w:cstheme="minorHAnsi"/>
          <w:sz w:val="22"/>
          <w:szCs w:val="22"/>
        </w:rPr>
      </w:pPr>
    </w:p>
    <w:p w14:paraId="17188C5E" w14:textId="5F24D16D" w:rsidR="00B14974" w:rsidRPr="007E0100" w:rsidRDefault="00B14974" w:rsidP="00B14974">
      <w:pPr>
        <w:autoSpaceDE w:val="0"/>
        <w:autoSpaceDN w:val="0"/>
        <w:adjustRightInd w:val="0"/>
        <w:rPr>
          <w:rFonts w:cstheme="minorHAnsi"/>
          <w:bCs/>
          <w:iCs/>
          <w:sz w:val="22"/>
          <w:szCs w:val="22"/>
          <w:shd w:val="clear" w:color="auto" w:fill="FFFFFF"/>
          <w:lang w:eastAsia="fr-FR"/>
        </w:rPr>
      </w:pPr>
      <w:r w:rsidRPr="007E0100">
        <w:rPr>
          <w:rFonts w:cstheme="minorHAnsi"/>
          <w:sz w:val="22"/>
          <w:szCs w:val="22"/>
          <w:shd w:val="clear" w:color="auto" w:fill="FFFFFF"/>
          <w:lang w:eastAsia="fr-FR"/>
        </w:rPr>
        <w:t xml:space="preserve">Le certifié est retiré de la liste des certifiés </w:t>
      </w:r>
      <w:r w:rsidRPr="007E0100">
        <w:rPr>
          <w:rFonts w:cstheme="minorHAnsi"/>
          <w:b/>
          <w:i/>
          <w:sz w:val="22"/>
          <w:szCs w:val="22"/>
          <w:shd w:val="clear" w:color="auto" w:fill="FFFFFF"/>
          <w:lang w:eastAsia="fr-FR"/>
        </w:rPr>
        <w:t xml:space="preserve">de </w:t>
      </w:r>
      <w:r w:rsidRPr="007E0100">
        <w:rPr>
          <w:rFonts w:cstheme="minorHAnsi"/>
          <w:b/>
          <w:sz w:val="22"/>
          <w:szCs w:val="22"/>
        </w:rPr>
        <w:t>Certi.Kôntrol</w:t>
      </w:r>
      <w:r w:rsidRPr="007E0100">
        <w:rPr>
          <w:rFonts w:cstheme="minorHAnsi"/>
          <w:b/>
          <w:i/>
          <w:sz w:val="22"/>
          <w:szCs w:val="22"/>
          <w:shd w:val="clear" w:color="auto" w:fill="FFFFFF"/>
          <w:lang w:eastAsia="fr-FR"/>
        </w:rPr>
        <w:t xml:space="preserve">, </w:t>
      </w:r>
      <w:r w:rsidRPr="007E0100">
        <w:rPr>
          <w:rFonts w:cstheme="minorHAnsi"/>
          <w:bCs/>
          <w:iCs/>
          <w:sz w:val="22"/>
          <w:szCs w:val="22"/>
          <w:shd w:val="clear" w:color="auto" w:fill="FFFFFF"/>
          <w:lang w:eastAsia="fr-FR"/>
        </w:rPr>
        <w:t>ainsi que de l’annuaire des certifiés (le cas échéant).</w:t>
      </w:r>
    </w:p>
    <w:p w14:paraId="7D112DD7" w14:textId="77777777" w:rsidR="00B14974" w:rsidRPr="007E0100" w:rsidRDefault="00B14974" w:rsidP="00B14974">
      <w:pPr>
        <w:autoSpaceDE w:val="0"/>
        <w:autoSpaceDN w:val="0"/>
        <w:adjustRightInd w:val="0"/>
        <w:spacing w:after="26"/>
        <w:rPr>
          <w:rFonts w:cstheme="minorHAnsi"/>
          <w:sz w:val="22"/>
          <w:szCs w:val="22"/>
        </w:rPr>
      </w:pPr>
    </w:p>
    <w:p w14:paraId="55755911" w14:textId="4BBBE072"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Cependant, le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 xml:space="preserve"> peut faire appel s'il est en désaccord avec les décisions prises.</w:t>
      </w:r>
    </w:p>
    <w:p w14:paraId="11E6C6DB"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6CB68543" w14:textId="5FF0D64B"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 xml:space="preserve">REDUCTION DU PERIMETRE DE CERTIFICATION </w:t>
      </w:r>
    </w:p>
    <w:p w14:paraId="312352ED" w14:textId="77777777" w:rsidR="00171254" w:rsidRPr="007E0100" w:rsidRDefault="00171254" w:rsidP="00171254">
      <w:pPr>
        <w:autoSpaceDE w:val="0"/>
        <w:autoSpaceDN w:val="0"/>
        <w:adjustRightInd w:val="0"/>
        <w:rPr>
          <w:rFonts w:cstheme="minorHAnsi"/>
          <w:sz w:val="22"/>
          <w:szCs w:val="22"/>
        </w:rPr>
      </w:pPr>
    </w:p>
    <w:p w14:paraId="3331240B" w14:textId="76F5924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Lorsque le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 xml:space="preserve"> a constamment ou gravement manqué au respect des exigences de la certification pour certains éléments relevant du périmètre de la certification,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peut</w:t>
      </w:r>
      <w:r w:rsidR="00735AF4" w:rsidRPr="007E0100">
        <w:rPr>
          <w:rFonts w:cstheme="minorHAnsi"/>
          <w:sz w:val="22"/>
          <w:szCs w:val="22"/>
          <w:shd w:val="clear" w:color="auto" w:fill="FFFFFF"/>
          <w:lang w:eastAsia="fr-FR"/>
        </w:rPr>
        <w:t xml:space="preserve"> en</w:t>
      </w:r>
      <w:r w:rsidRPr="007E0100">
        <w:rPr>
          <w:rFonts w:cstheme="minorHAnsi"/>
          <w:sz w:val="22"/>
          <w:szCs w:val="22"/>
          <w:shd w:val="clear" w:color="auto" w:fill="FFFFFF"/>
          <w:lang w:eastAsia="fr-FR"/>
        </w:rPr>
        <w:t xml:space="preserve"> réduire le périmètre</w:t>
      </w:r>
      <w:r w:rsidR="00735AF4" w:rsidRPr="007E0100">
        <w:rPr>
          <w:rFonts w:cstheme="minorHAnsi"/>
          <w:sz w:val="22"/>
          <w:szCs w:val="22"/>
          <w:shd w:val="clear" w:color="auto" w:fill="FFFFFF"/>
          <w:lang w:eastAsia="fr-FR"/>
        </w:rPr>
        <w:t>.</w:t>
      </w:r>
    </w:p>
    <w:p w14:paraId="67AB95FF"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475D6507" w14:textId="42FA2379" w:rsidR="00E24A5D" w:rsidRPr="007E0100" w:rsidRDefault="00E24A5D" w:rsidP="00E24A5D">
      <w:pPr>
        <w:autoSpaceDE w:val="0"/>
        <w:autoSpaceDN w:val="0"/>
        <w:adjustRightInd w:val="0"/>
        <w:rPr>
          <w:rFonts w:cstheme="minorHAnsi"/>
          <w:sz w:val="22"/>
          <w:szCs w:val="22"/>
        </w:rPr>
      </w:pPr>
      <w:r w:rsidRPr="007E0100">
        <w:rPr>
          <w:rFonts w:cstheme="minorHAnsi"/>
          <w:bCs/>
          <w:sz w:val="22"/>
          <w:szCs w:val="22"/>
        </w:rPr>
        <w:t>Le cas échéant</w:t>
      </w:r>
      <w:r w:rsidRPr="007E0100">
        <w:rPr>
          <w:rFonts w:cstheme="minorHAnsi"/>
          <w:b/>
          <w:sz w:val="22"/>
          <w:szCs w:val="22"/>
        </w:rPr>
        <w:t xml:space="preserve">, le responsable </w:t>
      </w:r>
      <w:r w:rsidR="003A06FF" w:rsidRPr="007E0100">
        <w:rPr>
          <w:rFonts w:cstheme="minorHAnsi"/>
          <w:b/>
          <w:sz w:val="22"/>
          <w:szCs w:val="22"/>
        </w:rPr>
        <w:t>administratif</w:t>
      </w:r>
      <w:r w:rsidRPr="007E0100">
        <w:rPr>
          <w:rFonts w:cstheme="minorHAnsi"/>
          <w:b/>
          <w:sz w:val="22"/>
          <w:szCs w:val="22"/>
        </w:rPr>
        <w:t xml:space="preserve"> </w:t>
      </w:r>
      <w:r w:rsidRPr="007E0100">
        <w:rPr>
          <w:rFonts w:cstheme="minorHAnsi"/>
          <w:sz w:val="22"/>
          <w:szCs w:val="22"/>
        </w:rPr>
        <w:t xml:space="preserve">lui fait part, par courrier ou par mail, de réserves quant au maintien de son Certificat en l’état, et l'invite à s’y conformer dans un délai de 30 jours. </w:t>
      </w:r>
    </w:p>
    <w:p w14:paraId="7C2CC043" w14:textId="38AF600D" w:rsidR="00E24A5D" w:rsidRPr="007E0100" w:rsidRDefault="00E24A5D"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Un audit complémentaire peut être réalisé.</w:t>
      </w:r>
    </w:p>
    <w:p w14:paraId="27B0DEBB" w14:textId="77777777" w:rsidR="00E24A5D" w:rsidRPr="007E0100" w:rsidRDefault="00E24A5D" w:rsidP="00171254">
      <w:pPr>
        <w:autoSpaceDE w:val="0"/>
        <w:autoSpaceDN w:val="0"/>
        <w:adjustRightInd w:val="0"/>
        <w:rPr>
          <w:rFonts w:cstheme="minorHAnsi"/>
          <w:sz w:val="22"/>
          <w:szCs w:val="22"/>
          <w:highlight w:val="yellow"/>
          <w:shd w:val="clear" w:color="auto" w:fill="FFFFFF"/>
          <w:lang w:eastAsia="fr-FR"/>
        </w:rPr>
      </w:pPr>
    </w:p>
    <w:p w14:paraId="7F02D973" w14:textId="53DA536A" w:rsidR="00B14974" w:rsidRPr="007E0100" w:rsidRDefault="00171254" w:rsidP="00B14974">
      <w:pPr>
        <w:autoSpaceDE w:val="0"/>
        <w:autoSpaceDN w:val="0"/>
        <w:adjustRightInd w:val="0"/>
        <w:rPr>
          <w:rFonts w:cstheme="minorHAnsi"/>
          <w:sz w:val="22"/>
          <w:szCs w:val="22"/>
          <w:shd w:val="clear" w:color="auto" w:fill="FFFFFF"/>
          <w:lang w:eastAsia="fr-FR"/>
        </w:rPr>
      </w:pPr>
      <w:r w:rsidRPr="007E0100">
        <w:rPr>
          <w:rFonts w:cstheme="minorHAnsi"/>
          <w:sz w:val="22"/>
          <w:szCs w:val="22"/>
        </w:rPr>
        <w:t>L</w:t>
      </w:r>
      <w:r w:rsidR="00E24A5D" w:rsidRPr="007E0100">
        <w:rPr>
          <w:rFonts w:cstheme="minorHAnsi"/>
          <w:sz w:val="22"/>
          <w:szCs w:val="22"/>
        </w:rPr>
        <w:t>e cas échéant, l</w:t>
      </w:r>
      <w:r w:rsidRPr="007E0100">
        <w:rPr>
          <w:rFonts w:cstheme="minorHAnsi"/>
          <w:sz w:val="22"/>
          <w:szCs w:val="22"/>
        </w:rPr>
        <w:t xml:space="preserve">a réduction prend effet à la date de réception de la notification par le prestataire. </w:t>
      </w:r>
      <w:r w:rsidR="00B14974" w:rsidRPr="007E0100">
        <w:rPr>
          <w:rFonts w:cstheme="minorHAnsi"/>
          <w:sz w:val="22"/>
          <w:szCs w:val="22"/>
          <w:shd w:val="clear" w:color="auto" w:fill="FFFFFF"/>
          <w:lang w:eastAsia="fr-FR"/>
        </w:rPr>
        <w:t xml:space="preserve">Un nouveau certificat mentionnant la date de prise d'effet est établi, ainsi que les domaines pour lesquels </w:t>
      </w:r>
      <w:r w:rsidR="00E24A5D" w:rsidRPr="007E0100">
        <w:rPr>
          <w:rFonts w:cstheme="minorHAnsi"/>
          <w:sz w:val="22"/>
          <w:szCs w:val="22"/>
          <w:shd w:val="clear" w:color="auto" w:fill="FFFFFF"/>
          <w:lang w:eastAsia="fr-FR"/>
        </w:rPr>
        <w:t>le prestataire reste certifié</w:t>
      </w:r>
      <w:r w:rsidR="00B14974" w:rsidRPr="007E0100">
        <w:rPr>
          <w:rFonts w:cstheme="minorHAnsi"/>
          <w:sz w:val="22"/>
          <w:szCs w:val="22"/>
          <w:shd w:val="clear" w:color="auto" w:fill="FFFFFF"/>
          <w:lang w:eastAsia="fr-FR"/>
        </w:rPr>
        <w:t xml:space="preserve">. </w:t>
      </w:r>
    </w:p>
    <w:p w14:paraId="4FDE9A51" w14:textId="77777777" w:rsidR="00171254" w:rsidRPr="007E0100" w:rsidRDefault="00171254" w:rsidP="00171254">
      <w:pPr>
        <w:autoSpaceDE w:val="0"/>
        <w:autoSpaceDN w:val="0"/>
        <w:adjustRightInd w:val="0"/>
        <w:rPr>
          <w:rFonts w:cstheme="minorHAnsi"/>
          <w:sz w:val="22"/>
          <w:szCs w:val="22"/>
          <w:highlight w:val="yellow"/>
        </w:rPr>
      </w:pPr>
    </w:p>
    <w:p w14:paraId="29D300F3" w14:textId="0AA325CA"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Pour réintégrer les </w:t>
      </w:r>
      <w:r w:rsidR="0015713D" w:rsidRPr="007E0100">
        <w:rPr>
          <w:rFonts w:cstheme="minorHAnsi"/>
          <w:sz w:val="22"/>
          <w:szCs w:val="22"/>
        </w:rPr>
        <w:t>catégories d’action</w:t>
      </w:r>
      <w:r w:rsidRPr="007E0100">
        <w:rPr>
          <w:rFonts w:cstheme="minorHAnsi"/>
          <w:sz w:val="22"/>
          <w:szCs w:val="22"/>
        </w:rPr>
        <w:t xml:space="preserve"> supprimées dans le certificat, le prestataire doit adresser une demande d’extension à </w:t>
      </w:r>
      <w:r w:rsidR="002A798D" w:rsidRPr="007E0100">
        <w:rPr>
          <w:rFonts w:cstheme="minorHAnsi"/>
          <w:b/>
          <w:sz w:val="22"/>
          <w:szCs w:val="22"/>
        </w:rPr>
        <w:t>Certi.Kôntrol</w:t>
      </w:r>
      <w:r w:rsidRPr="007E0100">
        <w:rPr>
          <w:rFonts w:cstheme="minorHAnsi"/>
          <w:sz w:val="22"/>
          <w:szCs w:val="22"/>
        </w:rPr>
        <w:t>.</w:t>
      </w:r>
    </w:p>
    <w:p w14:paraId="1ED836DB" w14:textId="77777777" w:rsidR="00171254" w:rsidRPr="007E0100" w:rsidRDefault="00171254" w:rsidP="00171254">
      <w:pPr>
        <w:autoSpaceDE w:val="0"/>
        <w:autoSpaceDN w:val="0"/>
        <w:adjustRightInd w:val="0"/>
        <w:rPr>
          <w:rFonts w:cstheme="minorHAnsi"/>
          <w:sz w:val="22"/>
          <w:szCs w:val="22"/>
          <w:highlight w:val="yellow"/>
        </w:rPr>
      </w:pPr>
    </w:p>
    <w:p w14:paraId="1FD714E1" w14:textId="77777777"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RESILIATION DE CERTIFICATION</w:t>
      </w:r>
    </w:p>
    <w:p w14:paraId="1948CA57" w14:textId="77777777" w:rsidR="00171254" w:rsidRPr="007E0100" w:rsidRDefault="00171254" w:rsidP="00171254">
      <w:pPr>
        <w:autoSpaceDE w:val="0"/>
        <w:autoSpaceDN w:val="0"/>
        <w:adjustRightInd w:val="0"/>
        <w:rPr>
          <w:rFonts w:cstheme="minorHAnsi"/>
          <w:sz w:val="22"/>
          <w:szCs w:val="22"/>
        </w:rPr>
      </w:pPr>
    </w:p>
    <w:p w14:paraId="188733D7" w14:textId="3EC86E4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La résiliation du contrat avec un prestataire peut être demandée par celle-ci </w:t>
      </w:r>
      <w:r w:rsidRPr="007E0100">
        <w:rPr>
          <w:rFonts w:cstheme="minorHAnsi"/>
          <w:strike/>
          <w:sz w:val="22"/>
          <w:szCs w:val="22"/>
          <w:shd w:val="clear" w:color="auto" w:fill="FFFFFF"/>
          <w:lang w:eastAsia="fr-FR"/>
        </w:rPr>
        <w:t xml:space="preserve">ou imposée par </w:t>
      </w:r>
      <w:r w:rsidR="002A798D" w:rsidRPr="007E0100">
        <w:rPr>
          <w:rFonts w:cstheme="minorHAnsi"/>
          <w:b/>
          <w:strike/>
          <w:sz w:val="22"/>
          <w:szCs w:val="22"/>
        </w:rPr>
        <w:t>Certi.Kôntrol</w:t>
      </w:r>
      <w:r w:rsidRPr="007E0100">
        <w:rPr>
          <w:rFonts w:cstheme="minorHAnsi"/>
          <w:sz w:val="22"/>
          <w:szCs w:val="22"/>
          <w:shd w:val="clear" w:color="auto" w:fill="FFFFFF"/>
          <w:lang w:eastAsia="fr-FR"/>
        </w:rPr>
        <w:t xml:space="preserve">. </w:t>
      </w:r>
    </w:p>
    <w:p w14:paraId="15DC767B" w14:textId="58845E8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Dans tous les cas,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fera tout ce qui est possible pour conserver un contrat avec un prestataire en conformité ou en non-conformité, si celui-ci est sincère dans ses intentions d'effectuer les actions nécessaires pour traiter les </w:t>
      </w:r>
      <w:r w:rsidR="00EA44D8" w:rsidRPr="007E0100">
        <w:rPr>
          <w:rFonts w:cstheme="minorHAnsi"/>
          <w:sz w:val="22"/>
          <w:szCs w:val="22"/>
          <w:shd w:val="clear" w:color="auto" w:fill="FFFFFF"/>
          <w:lang w:eastAsia="fr-FR"/>
        </w:rPr>
        <w:t>non-conformités</w:t>
      </w:r>
      <w:r w:rsidRPr="007E0100">
        <w:rPr>
          <w:rFonts w:cstheme="minorHAnsi"/>
          <w:sz w:val="22"/>
          <w:szCs w:val="22"/>
          <w:shd w:val="clear" w:color="auto" w:fill="FFFFFF"/>
          <w:lang w:eastAsia="fr-FR"/>
        </w:rPr>
        <w:t xml:space="preserve">. Si le contrat est annulé à la demande du prestataire,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signifiera son acceptation par </w:t>
      </w:r>
      <w:r w:rsidR="00B14974" w:rsidRPr="007E0100">
        <w:rPr>
          <w:rFonts w:cstheme="minorHAnsi"/>
          <w:sz w:val="22"/>
          <w:szCs w:val="22"/>
          <w:shd w:val="clear" w:color="auto" w:fill="FFFFFF"/>
          <w:lang w:eastAsia="fr-FR"/>
        </w:rPr>
        <w:t>mail</w:t>
      </w:r>
      <w:r w:rsidRPr="007E0100">
        <w:rPr>
          <w:rFonts w:cstheme="minorHAnsi"/>
          <w:sz w:val="22"/>
          <w:szCs w:val="22"/>
          <w:shd w:val="clear" w:color="auto" w:fill="FFFFFF"/>
          <w:lang w:eastAsia="fr-FR"/>
        </w:rPr>
        <w:t xml:space="preserve">. </w:t>
      </w:r>
    </w:p>
    <w:p w14:paraId="2988FF5E" w14:textId="6DEAD23A" w:rsidR="004573DD" w:rsidRPr="007E0100" w:rsidRDefault="00171254" w:rsidP="00282E18">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Il sera demandé au prestataire de restituer tous les certificats, et un retrait de certificat immédiat est appliqué.</w:t>
      </w:r>
      <w:bookmarkStart w:id="29" w:name="_Toc31312473"/>
    </w:p>
    <w:p w14:paraId="0CFB072E" w14:textId="578F555A"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Annuaire des prestataires certifiés :</w:t>
      </w:r>
      <w:bookmarkEnd w:id="29"/>
    </w:p>
    <w:p w14:paraId="154F2B0F" w14:textId="296542E4" w:rsidR="00171254" w:rsidRPr="007E0100" w:rsidRDefault="00171254" w:rsidP="00171254">
      <w:pPr>
        <w:pStyle w:val="NormalWeb"/>
        <w:jc w:val="both"/>
        <w:rPr>
          <w:rFonts w:asciiTheme="minorHAnsi" w:eastAsiaTheme="minorHAnsi" w:hAnsiTheme="minorHAnsi" w:cstheme="minorHAnsi"/>
          <w:sz w:val="22"/>
          <w:szCs w:val="22"/>
          <w:shd w:val="clear" w:color="auto" w:fill="FFFFFF"/>
        </w:rPr>
      </w:pPr>
      <w:r w:rsidRPr="007E0100">
        <w:rPr>
          <w:rFonts w:asciiTheme="minorHAnsi" w:eastAsiaTheme="minorHAnsi" w:hAnsiTheme="minorHAnsi" w:cstheme="minorHAnsi"/>
          <w:sz w:val="22"/>
          <w:szCs w:val="22"/>
          <w:shd w:val="clear" w:color="auto" w:fill="FFFFFF"/>
        </w:rPr>
        <w:t xml:space="preserve">En vue de constituer une liste des prestataires certifiés, </w:t>
      </w:r>
      <w:r w:rsidR="002A798D" w:rsidRPr="007E0100">
        <w:rPr>
          <w:rFonts w:asciiTheme="minorHAnsi" w:hAnsiTheme="minorHAnsi" w:cstheme="minorHAnsi"/>
          <w:b/>
          <w:sz w:val="22"/>
          <w:szCs w:val="22"/>
        </w:rPr>
        <w:t>Certi.Kôntrol</w:t>
      </w:r>
      <w:r w:rsidR="002A798D" w:rsidRPr="007E0100">
        <w:rPr>
          <w:rFonts w:asciiTheme="minorHAnsi" w:eastAsiaTheme="minorHAnsi" w:hAnsiTheme="minorHAnsi" w:cstheme="minorHAnsi"/>
          <w:sz w:val="22"/>
          <w:szCs w:val="22"/>
          <w:shd w:val="clear" w:color="auto" w:fill="FFFFFF"/>
        </w:rPr>
        <w:t xml:space="preserve"> </w:t>
      </w:r>
      <w:r w:rsidRPr="007E0100">
        <w:rPr>
          <w:rFonts w:asciiTheme="minorHAnsi" w:eastAsiaTheme="minorHAnsi" w:hAnsiTheme="minorHAnsi" w:cstheme="minorHAnsi"/>
          <w:sz w:val="22"/>
          <w:szCs w:val="22"/>
          <w:shd w:val="clear" w:color="auto" w:fill="FFFFFF"/>
        </w:rPr>
        <w:t xml:space="preserve">tient à disposition du public et de l'administration la liste des prestataires certifiés. </w:t>
      </w:r>
    </w:p>
    <w:p w14:paraId="19338C88" w14:textId="6FBE0289" w:rsidR="00171254" w:rsidRPr="007E0100" w:rsidRDefault="00171254" w:rsidP="00171254">
      <w:pPr>
        <w:pStyle w:val="NormalWeb"/>
        <w:jc w:val="both"/>
        <w:rPr>
          <w:rFonts w:asciiTheme="minorHAnsi" w:eastAsiaTheme="minorHAnsi" w:hAnsiTheme="minorHAnsi" w:cstheme="minorHAnsi"/>
          <w:sz w:val="22"/>
          <w:szCs w:val="22"/>
          <w:shd w:val="clear" w:color="auto" w:fill="FFFFFF"/>
        </w:rPr>
      </w:pPr>
      <w:r w:rsidRPr="007E0100">
        <w:rPr>
          <w:rFonts w:asciiTheme="minorHAnsi" w:eastAsiaTheme="minorHAnsi" w:hAnsiTheme="minorHAnsi" w:cstheme="minorHAnsi"/>
          <w:sz w:val="22"/>
          <w:szCs w:val="22"/>
          <w:shd w:val="clear" w:color="auto" w:fill="FFFFFF"/>
        </w:rPr>
        <w:t xml:space="preserve">Cette liste comprend </w:t>
      </w:r>
      <w:r w:rsidR="00CB2013" w:rsidRPr="007E0100">
        <w:rPr>
          <w:rFonts w:asciiTheme="minorHAnsi" w:eastAsiaTheme="minorHAnsi" w:hAnsiTheme="minorHAnsi" w:cstheme="minorHAnsi"/>
          <w:sz w:val="22"/>
          <w:szCs w:val="22"/>
          <w:shd w:val="clear" w:color="auto" w:fill="FFFFFF"/>
        </w:rPr>
        <w:t>le nom, le SIREN et le NDA du prestataire</w:t>
      </w:r>
      <w:r w:rsidRPr="007E0100">
        <w:rPr>
          <w:rFonts w:asciiTheme="minorHAnsi" w:eastAsiaTheme="minorHAnsi" w:hAnsiTheme="minorHAnsi" w:cstheme="minorHAnsi"/>
          <w:sz w:val="22"/>
          <w:szCs w:val="22"/>
          <w:shd w:val="clear" w:color="auto" w:fill="FFFFFF"/>
        </w:rPr>
        <w:t xml:space="preserve"> ainsi que le</w:t>
      </w:r>
      <w:r w:rsidR="00CB2013" w:rsidRPr="007E0100">
        <w:rPr>
          <w:rFonts w:asciiTheme="minorHAnsi" w:eastAsiaTheme="minorHAnsi" w:hAnsiTheme="minorHAnsi" w:cstheme="minorHAnsi"/>
          <w:sz w:val="22"/>
          <w:szCs w:val="22"/>
          <w:shd w:val="clear" w:color="auto" w:fill="FFFFFF"/>
        </w:rPr>
        <w:t>s</w:t>
      </w:r>
      <w:r w:rsidRPr="007E0100">
        <w:rPr>
          <w:rFonts w:asciiTheme="minorHAnsi" w:eastAsiaTheme="minorHAnsi" w:hAnsiTheme="minorHAnsi" w:cstheme="minorHAnsi"/>
          <w:sz w:val="22"/>
          <w:szCs w:val="22"/>
          <w:shd w:val="clear" w:color="auto" w:fill="FFFFFF"/>
        </w:rPr>
        <w:t xml:space="preserve"> domaine</w:t>
      </w:r>
      <w:r w:rsidR="00CB2013" w:rsidRPr="007E0100">
        <w:rPr>
          <w:rFonts w:asciiTheme="minorHAnsi" w:eastAsiaTheme="minorHAnsi" w:hAnsiTheme="minorHAnsi" w:cstheme="minorHAnsi"/>
          <w:sz w:val="22"/>
          <w:szCs w:val="22"/>
          <w:shd w:val="clear" w:color="auto" w:fill="FFFFFF"/>
        </w:rPr>
        <w:t>s certifiés</w:t>
      </w:r>
      <w:r w:rsidRPr="007E0100">
        <w:rPr>
          <w:rFonts w:asciiTheme="minorHAnsi" w:eastAsiaTheme="minorHAnsi" w:hAnsiTheme="minorHAnsi" w:cstheme="minorHAnsi"/>
          <w:sz w:val="22"/>
          <w:szCs w:val="22"/>
          <w:shd w:val="clear" w:color="auto" w:fill="FFFFFF"/>
        </w:rPr>
        <w:t>, le numéro et la période de validité de son certificat.</w:t>
      </w:r>
    </w:p>
    <w:p w14:paraId="08DF048B" w14:textId="77777777" w:rsidR="001F3472" w:rsidRPr="007E0100" w:rsidRDefault="001F3472" w:rsidP="001F3472">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Sur simple demande d'un tiers, </w:t>
      </w:r>
      <w:r w:rsidRPr="007E0100">
        <w:rPr>
          <w:rFonts w:cstheme="minorHAnsi"/>
          <w:b/>
          <w:sz w:val="22"/>
          <w:szCs w:val="22"/>
        </w:rPr>
        <w:t>Certi.Kôntrol</w:t>
      </w:r>
      <w:r w:rsidRPr="007E0100">
        <w:rPr>
          <w:rFonts w:cstheme="minorHAnsi"/>
          <w:sz w:val="22"/>
          <w:szCs w:val="22"/>
          <w:shd w:val="clear" w:color="auto" w:fill="FFFFFF"/>
          <w:lang w:eastAsia="fr-FR"/>
        </w:rPr>
        <w:t xml:space="preserve"> peut indiquer le statut de la certification d'un prestataire, comme étant suspendue, retirée ou réduite.</w:t>
      </w:r>
    </w:p>
    <w:p w14:paraId="0117CB4D" w14:textId="77777777" w:rsidR="001F3472" w:rsidRPr="007E0100" w:rsidRDefault="001F3472" w:rsidP="00171254">
      <w:pPr>
        <w:pStyle w:val="NormalWeb"/>
        <w:jc w:val="both"/>
        <w:rPr>
          <w:rFonts w:asciiTheme="minorHAnsi" w:eastAsiaTheme="minorHAnsi" w:hAnsiTheme="minorHAnsi" w:cstheme="minorHAnsi"/>
          <w:sz w:val="22"/>
          <w:szCs w:val="22"/>
          <w:shd w:val="clear" w:color="auto" w:fill="FFFFFF"/>
        </w:rPr>
      </w:pPr>
    </w:p>
    <w:p w14:paraId="2F1350D4" w14:textId="648B4EB0" w:rsidR="00171254" w:rsidRPr="007E0100" w:rsidRDefault="00CF2621" w:rsidP="00373F22">
      <w:pPr>
        <w:pStyle w:val="Titre2"/>
        <w:rPr>
          <w:rFonts w:cstheme="minorHAnsi"/>
          <w:b/>
          <w:bCs w:val="0"/>
          <w:i/>
          <w:iCs w:val="0"/>
          <w:sz w:val="22"/>
          <w:szCs w:val="22"/>
          <w:lang w:eastAsia="fr-FR"/>
        </w:rPr>
      </w:pPr>
      <w:bookmarkStart w:id="30" w:name="_Toc31312474"/>
      <w:r w:rsidRPr="007E0100">
        <w:rPr>
          <w:rFonts w:cstheme="minorHAnsi"/>
          <w:b/>
          <w:bCs w:val="0"/>
          <w:i/>
          <w:iCs w:val="0"/>
          <w:sz w:val="22"/>
          <w:szCs w:val="22"/>
          <w:lang w:eastAsia="fr-FR"/>
        </w:rPr>
        <w:t xml:space="preserve">Cas de </w:t>
      </w:r>
      <w:r w:rsidR="00171254" w:rsidRPr="007E0100">
        <w:rPr>
          <w:rFonts w:cstheme="minorHAnsi"/>
          <w:b/>
          <w:bCs w:val="0"/>
          <w:i/>
          <w:iCs w:val="0"/>
          <w:sz w:val="22"/>
          <w:szCs w:val="22"/>
          <w:lang w:eastAsia="fr-FR"/>
        </w:rPr>
        <w:t>Suspension</w:t>
      </w:r>
      <w:r w:rsidRPr="007E0100">
        <w:rPr>
          <w:rFonts w:cstheme="minorHAnsi"/>
          <w:b/>
          <w:bCs w:val="0"/>
          <w:i/>
          <w:iCs w:val="0"/>
          <w:sz w:val="22"/>
          <w:szCs w:val="22"/>
          <w:lang w:eastAsia="fr-FR"/>
        </w:rPr>
        <w:t xml:space="preserve"> d’accréditation </w:t>
      </w:r>
      <w:r w:rsidR="00C86C39" w:rsidRPr="007E0100">
        <w:rPr>
          <w:rFonts w:cstheme="minorHAnsi"/>
          <w:b/>
          <w:bCs w:val="0"/>
          <w:i/>
          <w:iCs w:val="0"/>
          <w:sz w:val="22"/>
          <w:szCs w:val="22"/>
          <w:lang w:eastAsia="fr-FR"/>
        </w:rPr>
        <w:t xml:space="preserve">de </w:t>
      </w:r>
      <w:r w:rsidR="00C86C39" w:rsidRPr="007E0100">
        <w:rPr>
          <w:rFonts w:cstheme="minorHAnsi"/>
          <w:b/>
          <w:sz w:val="22"/>
          <w:szCs w:val="22"/>
        </w:rPr>
        <w:t>Certi.Kôntrol</w:t>
      </w:r>
      <w:r w:rsidRPr="007E0100">
        <w:rPr>
          <w:rFonts w:cstheme="minorHAnsi"/>
          <w:b/>
          <w:bCs w:val="0"/>
          <w:i/>
          <w:iCs w:val="0"/>
          <w:sz w:val="22"/>
          <w:szCs w:val="22"/>
          <w:lang w:eastAsia="fr-FR"/>
        </w:rPr>
        <w:t>:</w:t>
      </w:r>
      <w:bookmarkEnd w:id="30"/>
    </w:p>
    <w:p w14:paraId="62812DFC" w14:textId="77777777" w:rsidR="00C86C39" w:rsidRPr="007E0100" w:rsidRDefault="002A798D" w:rsidP="00C86C39">
      <w:pPr>
        <w:pStyle w:val="NormalWeb"/>
        <w:jc w:val="both"/>
        <w:rPr>
          <w:rFonts w:asciiTheme="minorHAnsi" w:hAnsiTheme="minorHAnsi" w:cstheme="minorHAnsi"/>
          <w:sz w:val="22"/>
          <w:szCs w:val="22"/>
        </w:rPr>
      </w:pPr>
      <w:r w:rsidRPr="007E0100">
        <w:rPr>
          <w:rFonts w:asciiTheme="minorHAnsi" w:hAnsiTheme="minorHAnsi" w:cstheme="minorHAnsi"/>
          <w:b/>
          <w:bCs/>
          <w:sz w:val="22"/>
          <w:szCs w:val="22"/>
        </w:rPr>
        <w:t>Certi.Kôntrol</w:t>
      </w:r>
      <w:r w:rsidRPr="007E0100">
        <w:rPr>
          <w:rFonts w:asciiTheme="minorHAnsi" w:hAnsiTheme="minorHAnsi" w:cstheme="minorHAnsi"/>
          <w:sz w:val="22"/>
          <w:szCs w:val="22"/>
        </w:rPr>
        <w:t xml:space="preserve"> </w:t>
      </w:r>
      <w:r w:rsidR="00171254" w:rsidRPr="007E0100">
        <w:rPr>
          <w:rFonts w:asciiTheme="minorHAnsi" w:hAnsiTheme="minorHAnsi" w:cstheme="minorHAnsi"/>
          <w:sz w:val="22"/>
          <w:szCs w:val="22"/>
        </w:rPr>
        <w:t xml:space="preserve">tient informé, sur son site internet ou sur demande, les certifiés du statut de son accréditation. </w:t>
      </w:r>
      <w:r w:rsidR="00C86C39" w:rsidRPr="007E0100">
        <w:rPr>
          <w:rFonts w:asciiTheme="minorHAnsi" w:hAnsiTheme="minorHAnsi" w:cstheme="minorHAnsi"/>
          <w:sz w:val="22"/>
          <w:szCs w:val="22"/>
        </w:rPr>
        <w:t xml:space="preserve"> </w:t>
      </w:r>
      <w:r w:rsidR="00CF2621" w:rsidRPr="007E0100">
        <w:rPr>
          <w:rFonts w:asciiTheme="minorHAnsi" w:hAnsiTheme="minorHAnsi" w:cstheme="minorHAnsi"/>
          <w:sz w:val="22"/>
          <w:szCs w:val="22"/>
        </w:rPr>
        <w:t xml:space="preserve">En cas de suspension de l'accréditation, Certi.Kôntrol n'est plus autorisé à délivrer de certificats jusqu'à la levée de cette suspension par le COFRAC. </w:t>
      </w:r>
      <w:r w:rsidR="00C86C39" w:rsidRPr="007E0100">
        <w:rPr>
          <w:rFonts w:asciiTheme="minorHAnsi" w:hAnsiTheme="minorHAnsi" w:cstheme="minorHAnsi"/>
          <w:sz w:val="22"/>
          <w:szCs w:val="22"/>
        </w:rPr>
        <w:t xml:space="preserve"> </w:t>
      </w:r>
    </w:p>
    <w:p w14:paraId="6AD9878C" w14:textId="2BE3F029" w:rsidR="00CF2621" w:rsidRPr="007E0100" w:rsidRDefault="00CF2621" w:rsidP="00C86C39">
      <w:pPr>
        <w:pStyle w:val="NormalWeb"/>
        <w:jc w:val="both"/>
        <w:rPr>
          <w:rFonts w:asciiTheme="minorHAnsi" w:hAnsiTheme="minorHAnsi" w:cstheme="minorHAnsi"/>
          <w:sz w:val="22"/>
          <w:szCs w:val="22"/>
        </w:rPr>
      </w:pPr>
      <w:r w:rsidRPr="007E0100">
        <w:rPr>
          <w:rFonts w:asciiTheme="minorHAnsi" w:hAnsiTheme="minorHAnsi" w:cstheme="minorHAnsi"/>
          <w:b/>
          <w:bCs/>
          <w:sz w:val="22"/>
          <w:szCs w:val="22"/>
        </w:rPr>
        <w:t>Certi.Kôntrol</w:t>
      </w:r>
      <w:r w:rsidRPr="007E0100">
        <w:rPr>
          <w:rFonts w:asciiTheme="minorHAnsi" w:hAnsiTheme="minorHAnsi" w:cstheme="minorHAnsi"/>
          <w:sz w:val="22"/>
          <w:szCs w:val="22"/>
        </w:rPr>
        <w:t xml:space="preserve"> peut réaliser les audits complémentaires et de surveillance des organismes déjà certifiés à la date de notification de la décision de suspension. Les certificats délivrés avant la suspension de l'accréditation restent valides jusqu'à leur date d'échéance, sous réserve, le cas échéant, des conclusions des audits.</w:t>
      </w:r>
    </w:p>
    <w:p w14:paraId="62A9D8AC" w14:textId="1D5B78BF" w:rsidR="00CF2621" w:rsidRPr="007E0100" w:rsidRDefault="00CF2621" w:rsidP="00CF2621">
      <w:pPr>
        <w:pStyle w:val="Titre2"/>
        <w:rPr>
          <w:rFonts w:cstheme="minorHAnsi"/>
          <w:b/>
          <w:bCs w:val="0"/>
          <w:i/>
          <w:iCs w:val="0"/>
          <w:sz w:val="22"/>
          <w:szCs w:val="22"/>
          <w:lang w:eastAsia="fr-FR"/>
        </w:rPr>
      </w:pPr>
      <w:r w:rsidRPr="007E0100">
        <w:rPr>
          <w:rFonts w:cstheme="minorHAnsi"/>
          <w:b/>
          <w:bCs w:val="0"/>
          <w:i/>
          <w:iCs w:val="0"/>
          <w:sz w:val="22"/>
          <w:szCs w:val="22"/>
          <w:lang w:eastAsia="fr-FR"/>
        </w:rPr>
        <w:t xml:space="preserve">Cas de retrait d'accréditation </w:t>
      </w:r>
      <w:r w:rsidR="00C86C39" w:rsidRPr="007E0100">
        <w:rPr>
          <w:rFonts w:cstheme="minorHAnsi"/>
          <w:b/>
          <w:bCs w:val="0"/>
          <w:i/>
          <w:iCs w:val="0"/>
          <w:sz w:val="22"/>
          <w:szCs w:val="22"/>
          <w:lang w:eastAsia="fr-FR"/>
        </w:rPr>
        <w:t xml:space="preserve">de </w:t>
      </w:r>
      <w:r w:rsidR="00C86C39" w:rsidRPr="007E0100">
        <w:rPr>
          <w:rFonts w:cstheme="minorHAnsi"/>
          <w:b/>
          <w:sz w:val="22"/>
          <w:szCs w:val="22"/>
        </w:rPr>
        <w:t>Certi.Kôntrol</w:t>
      </w:r>
    </w:p>
    <w:p w14:paraId="433CA527" w14:textId="77777777" w:rsidR="00CF2621" w:rsidRPr="007E0100" w:rsidRDefault="00CF2621" w:rsidP="00171254">
      <w:pPr>
        <w:rPr>
          <w:rFonts w:ascii="Arial" w:hAnsi="Arial" w:cs="Arial"/>
          <w:sz w:val="21"/>
          <w:szCs w:val="21"/>
          <w:shd w:val="clear" w:color="auto" w:fill="FFFFFF"/>
        </w:rPr>
      </w:pPr>
    </w:p>
    <w:p w14:paraId="42CA787A" w14:textId="6DD9D892"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En cas de retrait de l'accréditation, </w:t>
      </w:r>
      <w:r w:rsidR="00C86C39" w:rsidRPr="007E0100">
        <w:rPr>
          <w:rFonts w:cstheme="minorHAnsi"/>
          <w:b/>
          <w:bCs/>
          <w:kern w:val="0"/>
          <w:sz w:val="22"/>
          <w:szCs w:val="22"/>
          <w:lang w:eastAsia="fr-FR"/>
        </w:rPr>
        <w:t>Certi.Kôntrol</w:t>
      </w:r>
      <w:r w:rsidR="00C86C39" w:rsidRPr="007E0100">
        <w:rPr>
          <w:rFonts w:cstheme="minorHAnsi"/>
          <w:kern w:val="0"/>
          <w:sz w:val="22"/>
          <w:szCs w:val="22"/>
          <w:lang w:eastAsia="fr-FR"/>
        </w:rPr>
        <w:t xml:space="preserve"> </w:t>
      </w:r>
      <w:r w:rsidRPr="007E0100">
        <w:rPr>
          <w:rFonts w:cstheme="minorHAnsi"/>
          <w:kern w:val="0"/>
          <w:sz w:val="22"/>
          <w:szCs w:val="22"/>
          <w:lang w:eastAsia="fr-FR"/>
        </w:rPr>
        <w:t xml:space="preserve">n'est plus autorisé à délivrer de certificats. Les certificats qu'il a délivrés restent valides durant une période de six mois à compter de la notification de la décision de retrait d'accréditation par </w:t>
      </w:r>
      <w:r w:rsidR="00C86C39" w:rsidRPr="007E0100">
        <w:rPr>
          <w:rFonts w:cstheme="minorHAnsi"/>
          <w:kern w:val="0"/>
          <w:sz w:val="22"/>
          <w:szCs w:val="22"/>
          <w:lang w:eastAsia="fr-FR"/>
        </w:rPr>
        <w:t>le COFRAC</w:t>
      </w:r>
      <w:r w:rsidRPr="007E0100">
        <w:rPr>
          <w:rFonts w:cstheme="minorHAnsi"/>
          <w:kern w:val="0"/>
          <w:sz w:val="22"/>
          <w:szCs w:val="22"/>
          <w:lang w:eastAsia="fr-FR"/>
        </w:rPr>
        <w:t xml:space="preserve">. </w:t>
      </w:r>
    </w:p>
    <w:p w14:paraId="7E6FF788" w14:textId="77777777" w:rsidR="00C86C39" w:rsidRPr="007E0100" w:rsidRDefault="00C86C39" w:rsidP="00171254">
      <w:pPr>
        <w:rPr>
          <w:rFonts w:cstheme="minorHAnsi"/>
          <w:kern w:val="0"/>
          <w:sz w:val="22"/>
          <w:szCs w:val="22"/>
          <w:lang w:eastAsia="fr-FR"/>
        </w:rPr>
      </w:pPr>
    </w:p>
    <w:p w14:paraId="76D9097C" w14:textId="15CD422A" w:rsidR="00C86C39" w:rsidRPr="007E0100" w:rsidRDefault="00C86C39" w:rsidP="00171254">
      <w:pPr>
        <w:rPr>
          <w:rFonts w:cstheme="minorHAnsi"/>
          <w:kern w:val="0"/>
          <w:sz w:val="22"/>
          <w:szCs w:val="22"/>
          <w:lang w:eastAsia="fr-FR"/>
        </w:rPr>
      </w:pPr>
      <w:r w:rsidRPr="007E0100">
        <w:rPr>
          <w:rFonts w:cstheme="minorHAnsi"/>
          <w:b/>
          <w:bCs/>
          <w:kern w:val="0"/>
          <w:sz w:val="22"/>
          <w:szCs w:val="22"/>
          <w:lang w:eastAsia="fr-FR"/>
        </w:rPr>
        <w:t>Certi.Kôntrol</w:t>
      </w:r>
      <w:r w:rsidRPr="007E0100">
        <w:rPr>
          <w:rFonts w:cstheme="minorHAnsi"/>
          <w:kern w:val="0"/>
          <w:sz w:val="22"/>
          <w:szCs w:val="22"/>
          <w:lang w:eastAsia="fr-FR"/>
        </w:rPr>
        <w:t xml:space="preserve"> </w:t>
      </w:r>
      <w:r w:rsidR="00CF2621" w:rsidRPr="007E0100">
        <w:rPr>
          <w:rFonts w:cstheme="minorHAnsi"/>
          <w:kern w:val="0"/>
          <w:sz w:val="22"/>
          <w:szCs w:val="22"/>
          <w:lang w:eastAsia="fr-FR"/>
        </w:rPr>
        <w:t xml:space="preserve">informe les prestataires qu'il a certifiés du retrait de son accréditation et des modalités de transfert de certification, dans un délai qui ne peut excéder quinze jours à compter de la notification de la décision de retrait d'accréditation, et en apporte la preuve au ministre chargé de la formation professionnelle. </w:t>
      </w:r>
    </w:p>
    <w:p w14:paraId="6A24CAB3" w14:textId="77777777" w:rsidR="00C86C39" w:rsidRPr="007E0100" w:rsidRDefault="00C86C39" w:rsidP="00171254">
      <w:pPr>
        <w:rPr>
          <w:rFonts w:cstheme="minorHAnsi"/>
          <w:kern w:val="0"/>
          <w:sz w:val="22"/>
          <w:szCs w:val="22"/>
          <w:lang w:eastAsia="fr-FR"/>
        </w:rPr>
      </w:pPr>
    </w:p>
    <w:p w14:paraId="35DD8BFF" w14:textId="2D9D8B13"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Les prestataires titulaires d'un certificat délivré par</w:t>
      </w:r>
      <w:r w:rsidR="00597390" w:rsidRPr="007E0100">
        <w:rPr>
          <w:rFonts w:cstheme="minorHAnsi"/>
          <w:kern w:val="0"/>
          <w:sz w:val="22"/>
          <w:szCs w:val="22"/>
          <w:lang w:eastAsia="fr-FR"/>
        </w:rPr>
        <w:t xml:space="preserve"> </w:t>
      </w:r>
      <w:r w:rsidR="00597390" w:rsidRPr="007E0100">
        <w:rPr>
          <w:rFonts w:cstheme="minorHAnsi"/>
          <w:b/>
          <w:bCs/>
          <w:kern w:val="0"/>
          <w:sz w:val="22"/>
          <w:szCs w:val="22"/>
          <w:lang w:eastAsia="fr-FR"/>
        </w:rPr>
        <w:t>Certi.Kôntrol</w:t>
      </w:r>
      <w:r w:rsidR="00597390" w:rsidRPr="007E0100">
        <w:rPr>
          <w:rFonts w:cstheme="minorHAnsi"/>
          <w:kern w:val="0"/>
          <w:sz w:val="22"/>
          <w:szCs w:val="22"/>
          <w:lang w:eastAsia="fr-FR"/>
        </w:rPr>
        <w:t xml:space="preserve"> </w:t>
      </w:r>
      <w:r w:rsidRPr="007E0100">
        <w:rPr>
          <w:rFonts w:cstheme="minorHAnsi"/>
          <w:kern w:val="0"/>
          <w:sz w:val="22"/>
          <w:szCs w:val="22"/>
          <w:lang w:eastAsia="fr-FR"/>
        </w:rPr>
        <w:t>sollicitent un autre organisme certificateur accrédité pour transférer leur certification, dans les conditions prévues à l'article 7 de l'arrêté du 6 juin 2019 relatif aux modalités d'audit associées au référentiel national mentionné à l'article D. 6316-1-1 du code du travail.</w:t>
      </w:r>
    </w:p>
    <w:p w14:paraId="2BFE479D" w14:textId="77777777" w:rsidR="00C86C39" w:rsidRPr="007E0100" w:rsidRDefault="00C86C39" w:rsidP="00171254">
      <w:pPr>
        <w:rPr>
          <w:rFonts w:ascii="Arial" w:hAnsi="Arial" w:cs="Arial"/>
          <w:sz w:val="21"/>
          <w:szCs w:val="21"/>
        </w:rPr>
      </w:pPr>
    </w:p>
    <w:p w14:paraId="62006DC9" w14:textId="5B1F4E06" w:rsidR="00C86C39" w:rsidRPr="007E0100" w:rsidRDefault="00C86C39" w:rsidP="00171254">
      <w:pPr>
        <w:rPr>
          <w:rFonts w:ascii="Arial" w:hAnsi="Arial" w:cs="Arial"/>
          <w:sz w:val="21"/>
          <w:szCs w:val="21"/>
        </w:rPr>
      </w:pPr>
      <w:r w:rsidRPr="007E0100">
        <w:rPr>
          <w:rFonts w:cstheme="minorHAnsi"/>
          <w:b/>
          <w:i/>
          <w:sz w:val="22"/>
          <w:szCs w:val="22"/>
          <w:lang w:eastAsia="fr-FR"/>
        </w:rPr>
        <w:t xml:space="preserve">Cas de cessation d'activité de </w:t>
      </w:r>
      <w:r w:rsidRPr="007E0100">
        <w:rPr>
          <w:rFonts w:cstheme="minorHAnsi"/>
          <w:b/>
          <w:sz w:val="22"/>
          <w:szCs w:val="22"/>
        </w:rPr>
        <w:t>Certi.Kôntrol</w:t>
      </w:r>
    </w:p>
    <w:p w14:paraId="581332F3" w14:textId="77777777" w:rsidR="00C86C39" w:rsidRPr="007E0100" w:rsidRDefault="00C86C39" w:rsidP="00171254">
      <w:pPr>
        <w:rPr>
          <w:rFonts w:ascii="Arial" w:hAnsi="Arial" w:cs="Arial"/>
          <w:sz w:val="21"/>
          <w:szCs w:val="21"/>
          <w:shd w:val="clear" w:color="auto" w:fill="FFFFFF"/>
        </w:rPr>
      </w:pPr>
    </w:p>
    <w:p w14:paraId="1A5A9AC6" w14:textId="77777777"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En cas de cessation d'activité, quelle qu'en soit la cause, </w:t>
      </w:r>
      <w:r w:rsidR="00C86C39" w:rsidRPr="007E0100">
        <w:rPr>
          <w:rFonts w:cstheme="minorHAnsi"/>
          <w:b/>
          <w:bCs/>
          <w:i/>
          <w:iCs/>
          <w:kern w:val="0"/>
          <w:sz w:val="22"/>
          <w:szCs w:val="22"/>
          <w:lang w:eastAsia="fr-FR"/>
        </w:rPr>
        <w:t>Certi.Kôntrol</w:t>
      </w:r>
      <w:r w:rsidR="00C86C39" w:rsidRPr="007E0100">
        <w:rPr>
          <w:rFonts w:cstheme="minorHAnsi"/>
          <w:kern w:val="0"/>
          <w:sz w:val="22"/>
          <w:szCs w:val="22"/>
          <w:lang w:eastAsia="fr-FR"/>
        </w:rPr>
        <w:t xml:space="preserve"> </w:t>
      </w:r>
      <w:r w:rsidRPr="007E0100">
        <w:rPr>
          <w:rFonts w:cstheme="minorHAnsi"/>
          <w:kern w:val="0"/>
          <w:sz w:val="22"/>
          <w:szCs w:val="22"/>
          <w:lang w:eastAsia="fr-FR"/>
        </w:rPr>
        <w:t xml:space="preserve">n'est plus autorisé à délivrer de certificats. </w:t>
      </w:r>
    </w:p>
    <w:p w14:paraId="5146AF0A" w14:textId="77777777"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Les certificats qu'il a délivrés restent valides durant une période de six mois à compter de la date de cessation d'activité </w:t>
      </w:r>
      <w:r w:rsidR="00C86C39" w:rsidRPr="007E0100">
        <w:rPr>
          <w:rFonts w:cstheme="minorHAnsi"/>
          <w:kern w:val="0"/>
          <w:sz w:val="22"/>
          <w:szCs w:val="22"/>
          <w:lang w:eastAsia="fr-FR"/>
        </w:rPr>
        <w:t xml:space="preserve">de </w:t>
      </w:r>
      <w:r w:rsidR="00C86C39" w:rsidRPr="007E0100">
        <w:rPr>
          <w:rFonts w:cstheme="minorHAnsi"/>
          <w:b/>
          <w:bCs/>
          <w:kern w:val="0"/>
          <w:sz w:val="22"/>
          <w:szCs w:val="22"/>
          <w:lang w:eastAsia="fr-FR"/>
        </w:rPr>
        <w:t>Certi.Kôntrol</w:t>
      </w:r>
      <w:r w:rsidRPr="007E0100">
        <w:rPr>
          <w:rFonts w:cstheme="minorHAnsi"/>
          <w:b/>
          <w:bCs/>
          <w:kern w:val="0"/>
          <w:sz w:val="22"/>
          <w:szCs w:val="22"/>
          <w:lang w:eastAsia="fr-FR"/>
        </w:rPr>
        <w:t>.</w:t>
      </w:r>
      <w:r w:rsidRPr="007E0100">
        <w:rPr>
          <w:rFonts w:cstheme="minorHAnsi"/>
          <w:kern w:val="0"/>
          <w:sz w:val="22"/>
          <w:szCs w:val="22"/>
          <w:lang w:eastAsia="fr-FR"/>
        </w:rPr>
        <w:t xml:space="preserve"> </w:t>
      </w:r>
    </w:p>
    <w:p w14:paraId="25813D1F" w14:textId="77777777" w:rsidR="00C86C39" w:rsidRPr="007E0100" w:rsidRDefault="00C86C39" w:rsidP="00171254">
      <w:pPr>
        <w:rPr>
          <w:rFonts w:cstheme="minorHAnsi"/>
          <w:kern w:val="0"/>
          <w:sz w:val="22"/>
          <w:szCs w:val="22"/>
          <w:lang w:eastAsia="fr-FR"/>
        </w:rPr>
      </w:pPr>
    </w:p>
    <w:p w14:paraId="331B716B" w14:textId="4B12A643" w:rsidR="00CF2621" w:rsidRPr="007E0100" w:rsidRDefault="00C86C39" w:rsidP="00171254">
      <w:pPr>
        <w:rPr>
          <w:rFonts w:cstheme="minorHAnsi"/>
          <w:kern w:val="0"/>
          <w:sz w:val="22"/>
          <w:szCs w:val="22"/>
          <w:lang w:eastAsia="fr-FR"/>
        </w:rPr>
      </w:pPr>
      <w:r w:rsidRPr="007E0100">
        <w:rPr>
          <w:rFonts w:cstheme="minorHAnsi"/>
          <w:b/>
          <w:bCs/>
          <w:i/>
          <w:iCs/>
          <w:kern w:val="0"/>
          <w:sz w:val="22"/>
          <w:szCs w:val="22"/>
          <w:lang w:eastAsia="fr-FR"/>
        </w:rPr>
        <w:t>Certi.Kôntrol</w:t>
      </w:r>
      <w:r w:rsidRPr="007E0100">
        <w:rPr>
          <w:rFonts w:cstheme="minorHAnsi"/>
          <w:kern w:val="0"/>
          <w:sz w:val="22"/>
          <w:szCs w:val="22"/>
          <w:lang w:eastAsia="fr-FR"/>
        </w:rPr>
        <w:t xml:space="preserve"> </w:t>
      </w:r>
      <w:r w:rsidR="00CF2621" w:rsidRPr="007E0100">
        <w:rPr>
          <w:rFonts w:cstheme="minorHAnsi"/>
          <w:kern w:val="0"/>
          <w:sz w:val="22"/>
          <w:szCs w:val="22"/>
          <w:lang w:eastAsia="fr-FR"/>
        </w:rPr>
        <w:t>informe les prestataires qu'il a certifiés de sa cessation d'activité et des modalités de transfert de certification, et en apporte la preuve au ministre chargé de la formation professionnelle. Les prestataires concernés sollicitent un autre organisme certificateur accrédité afin de transférer, le cas échéant, leur certification, dans les conditions prévues à l'article 7 de l'arrêté du 6 juin 2019 relatif aux modalités d'audit associées au référentiel national mentionné à l'article D. 6316-1-1 du code du travail.</w:t>
      </w:r>
    </w:p>
    <w:p w14:paraId="10974827" w14:textId="77777777" w:rsidR="00171254" w:rsidRPr="007E0100" w:rsidRDefault="00171254" w:rsidP="00171254">
      <w:pPr>
        <w:rPr>
          <w:rStyle w:val="Titre2Car"/>
          <w:rFonts w:eastAsiaTheme="minorHAnsi" w:cstheme="minorHAnsi"/>
          <w:b/>
          <w:bCs w:val="0"/>
          <w:sz w:val="22"/>
          <w:szCs w:val="22"/>
          <w:shd w:val="clear" w:color="auto" w:fill="FFFFFF"/>
          <w:lang w:eastAsia="fr-FR"/>
        </w:rPr>
      </w:pPr>
    </w:p>
    <w:p w14:paraId="42E71A15" w14:textId="45630F8C" w:rsidR="00AA0C6E" w:rsidRPr="007E0100" w:rsidRDefault="00AA0C6E"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Gestion des plaintes</w:t>
      </w:r>
      <w:r w:rsidR="002E1E90" w:rsidRPr="007E0100">
        <w:rPr>
          <w:rFonts w:asciiTheme="minorHAnsi" w:hAnsiTheme="minorHAnsi" w:cstheme="minorHAnsi"/>
          <w:b/>
          <w:i/>
          <w:kern w:val="28"/>
          <w:szCs w:val="22"/>
        </w:rPr>
        <w:t xml:space="preserve">, </w:t>
      </w:r>
      <w:r w:rsidRPr="007E0100">
        <w:rPr>
          <w:rFonts w:asciiTheme="minorHAnsi" w:hAnsiTheme="minorHAnsi" w:cstheme="minorHAnsi"/>
          <w:b/>
          <w:i/>
          <w:kern w:val="28"/>
          <w:szCs w:val="22"/>
        </w:rPr>
        <w:t>appels</w:t>
      </w:r>
      <w:r w:rsidR="002E1E90" w:rsidRPr="007E0100">
        <w:rPr>
          <w:rFonts w:asciiTheme="minorHAnsi" w:hAnsiTheme="minorHAnsi" w:cstheme="minorHAnsi"/>
          <w:b/>
          <w:i/>
          <w:kern w:val="28"/>
          <w:szCs w:val="22"/>
        </w:rPr>
        <w:t xml:space="preserve"> et signalements</w:t>
      </w:r>
      <w:r w:rsidRPr="007E0100">
        <w:rPr>
          <w:rFonts w:asciiTheme="minorHAnsi" w:hAnsiTheme="minorHAnsi" w:cstheme="minorHAnsi"/>
          <w:b/>
          <w:i/>
          <w:kern w:val="28"/>
          <w:szCs w:val="22"/>
        </w:rPr>
        <w:t> :</w:t>
      </w:r>
    </w:p>
    <w:p w14:paraId="2D8E13E0" w14:textId="1931F82E" w:rsidR="00790AD1" w:rsidRPr="007E0100" w:rsidRDefault="00AA0C6E" w:rsidP="00F32E19">
      <w:pPr>
        <w:pStyle w:val="Corpsdetexte"/>
        <w:rPr>
          <w:rFonts w:asciiTheme="minorHAnsi" w:hAnsiTheme="minorHAnsi" w:cstheme="minorHAnsi"/>
          <w:szCs w:val="22"/>
        </w:rPr>
      </w:pPr>
      <w:r w:rsidRPr="007E0100">
        <w:rPr>
          <w:rFonts w:asciiTheme="minorHAnsi" w:hAnsiTheme="minorHAnsi" w:cstheme="minorHAnsi"/>
          <w:szCs w:val="22"/>
        </w:rPr>
        <w:t xml:space="preserve">Les plaintes et appels sont gérés selon les modalités définies dans la </w:t>
      </w:r>
      <w:r w:rsidRPr="007E0100">
        <w:rPr>
          <w:rFonts w:asciiTheme="minorHAnsi" w:hAnsiTheme="minorHAnsi" w:cstheme="minorHAnsi"/>
          <w:b/>
          <w:bCs/>
          <w:szCs w:val="22"/>
        </w:rPr>
        <w:t>Procédure de traitements des plaintes</w:t>
      </w:r>
      <w:r w:rsidR="006E4261" w:rsidRPr="007E0100">
        <w:rPr>
          <w:rFonts w:asciiTheme="minorHAnsi" w:hAnsiTheme="minorHAnsi" w:cstheme="minorHAnsi"/>
          <w:b/>
          <w:bCs/>
          <w:szCs w:val="22"/>
        </w:rPr>
        <w:t>,</w:t>
      </w:r>
      <w:r w:rsidRPr="007E0100">
        <w:rPr>
          <w:rFonts w:asciiTheme="minorHAnsi" w:hAnsiTheme="minorHAnsi" w:cstheme="minorHAnsi"/>
          <w:b/>
          <w:bCs/>
          <w:szCs w:val="22"/>
        </w:rPr>
        <w:t xml:space="preserve"> appels </w:t>
      </w:r>
      <w:r w:rsidR="006E4261" w:rsidRPr="007E0100">
        <w:rPr>
          <w:rFonts w:asciiTheme="minorHAnsi" w:hAnsiTheme="minorHAnsi" w:cstheme="minorHAnsi"/>
          <w:b/>
          <w:bCs/>
          <w:szCs w:val="22"/>
        </w:rPr>
        <w:t>et signalements</w:t>
      </w:r>
      <w:r w:rsidR="006E4261" w:rsidRPr="007E0100">
        <w:rPr>
          <w:rFonts w:asciiTheme="minorHAnsi" w:hAnsiTheme="minorHAnsi" w:cstheme="minorHAnsi"/>
          <w:szCs w:val="22"/>
        </w:rPr>
        <w:t xml:space="preserve"> </w:t>
      </w:r>
      <w:r w:rsidRPr="007E0100">
        <w:rPr>
          <w:rFonts w:asciiTheme="minorHAnsi" w:hAnsiTheme="minorHAnsi" w:cstheme="minorHAnsi"/>
          <w:szCs w:val="22"/>
        </w:rPr>
        <w:t xml:space="preserve">disponible sur demande à l’adresse </w:t>
      </w:r>
      <w:hyperlink r:id="rId11" w:history="1">
        <w:r w:rsidR="000A4FAF" w:rsidRPr="007E0100">
          <w:rPr>
            <w:rStyle w:val="Lienhypertexte"/>
            <w:rFonts w:asciiTheme="minorHAnsi" w:hAnsiTheme="minorHAnsi" w:cstheme="minorHAnsi"/>
            <w:color w:val="auto"/>
            <w:szCs w:val="22"/>
          </w:rPr>
          <w:t>contact@certikontrol.fr</w:t>
        </w:r>
      </w:hyperlink>
      <w:r w:rsidRPr="007E0100">
        <w:rPr>
          <w:rFonts w:asciiTheme="minorHAnsi" w:hAnsiTheme="minorHAnsi" w:cstheme="minorHAnsi"/>
          <w:szCs w:val="22"/>
        </w:rPr>
        <w:t>.</w:t>
      </w:r>
    </w:p>
    <w:p w14:paraId="4573DFF5" w14:textId="404B1C68" w:rsidR="006E4261" w:rsidRPr="007E0100" w:rsidRDefault="006E4261"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Traitement des signalements</w:t>
      </w:r>
    </w:p>
    <w:p w14:paraId="710B2175" w14:textId="3613212E" w:rsidR="006E4261" w:rsidRPr="007E0100" w:rsidRDefault="006E4261" w:rsidP="00F32E19">
      <w:pPr>
        <w:pStyle w:val="Corpsdetexte"/>
        <w:rPr>
          <w:rFonts w:asciiTheme="minorHAnsi" w:hAnsiTheme="minorHAnsi" w:cstheme="minorHAnsi"/>
          <w:b/>
          <w:bCs/>
          <w:szCs w:val="22"/>
        </w:rPr>
      </w:pPr>
      <w:r w:rsidRPr="007E0100">
        <w:t xml:space="preserve">En cas de signalement auprès de </w:t>
      </w:r>
      <w:r w:rsidRPr="007E0100">
        <w:rPr>
          <w:rFonts w:cstheme="minorHAnsi"/>
          <w:b/>
          <w:szCs w:val="22"/>
        </w:rPr>
        <w:t>Certi.Kôntrol</w:t>
      </w:r>
      <w:r w:rsidRPr="007E0100">
        <w:rPr>
          <w:rFonts w:cstheme="minorHAnsi"/>
          <w:szCs w:val="22"/>
        </w:rPr>
        <w:t xml:space="preserve"> </w:t>
      </w:r>
      <w:r w:rsidRPr="007E0100">
        <w:t xml:space="preserve">portant sur le non-respect du référentiel national figurant à l’annexe mentionnée à l’article D. 6316-1-1 du code du travail par un organisme qu’il a certifié, </w:t>
      </w:r>
      <w:r w:rsidRPr="007E0100">
        <w:rPr>
          <w:rFonts w:cstheme="minorHAnsi"/>
          <w:b/>
          <w:szCs w:val="22"/>
        </w:rPr>
        <w:t>Certi.Kôntrol</w:t>
      </w:r>
      <w:r w:rsidRPr="007E0100">
        <w:rPr>
          <w:rFonts w:cstheme="minorHAnsi"/>
          <w:szCs w:val="22"/>
        </w:rPr>
        <w:t xml:space="preserve"> </w:t>
      </w:r>
      <w:r w:rsidRPr="007E0100">
        <w:t xml:space="preserve">procède à l’enregistrement et au traitement du signalement conformément aux exigences </w:t>
      </w:r>
      <w:r w:rsidRPr="007E0100">
        <w:rPr>
          <w:rFonts w:asciiTheme="minorHAnsi" w:hAnsiTheme="minorHAnsi" w:cstheme="minorHAnsi"/>
          <w:szCs w:val="22"/>
        </w:rPr>
        <w:t xml:space="preserve">la </w:t>
      </w:r>
      <w:r w:rsidRPr="007E0100">
        <w:rPr>
          <w:rFonts w:asciiTheme="minorHAnsi" w:hAnsiTheme="minorHAnsi" w:cstheme="minorHAnsi"/>
          <w:b/>
          <w:bCs/>
          <w:szCs w:val="22"/>
        </w:rPr>
        <w:t xml:space="preserve">Procédure de traitements des plaintes, appels et signalements </w:t>
      </w:r>
      <w:r w:rsidRPr="007E0100">
        <w:rPr>
          <w:rFonts w:asciiTheme="minorHAnsi" w:hAnsiTheme="minorHAnsi" w:cstheme="minorHAnsi"/>
          <w:szCs w:val="22"/>
        </w:rPr>
        <w:t xml:space="preserve">disponible sur demande à l’adresse </w:t>
      </w:r>
      <w:hyperlink r:id="rId12" w:history="1">
        <w:r w:rsidRPr="007E0100">
          <w:rPr>
            <w:rStyle w:val="Lienhypertexte"/>
            <w:rFonts w:asciiTheme="minorHAnsi" w:hAnsiTheme="minorHAnsi" w:cstheme="minorHAnsi"/>
            <w:color w:val="auto"/>
            <w:szCs w:val="22"/>
          </w:rPr>
          <w:t>contact@certikontrol.fr</w:t>
        </w:r>
      </w:hyperlink>
      <w:r w:rsidRPr="007E0100">
        <w:rPr>
          <w:rFonts w:asciiTheme="minorHAnsi" w:hAnsiTheme="minorHAnsi" w:cstheme="minorHAnsi"/>
          <w:b/>
          <w:bCs/>
          <w:szCs w:val="22"/>
        </w:rPr>
        <w:t>.</w:t>
      </w:r>
    </w:p>
    <w:p w14:paraId="13E0D684" w14:textId="572054BF" w:rsidR="006E4261" w:rsidRPr="007E0100" w:rsidRDefault="009E6F18" w:rsidP="00F32E19">
      <w:pPr>
        <w:pStyle w:val="Corpsdetexte"/>
        <w:rPr>
          <w:rFonts w:asciiTheme="minorHAnsi" w:hAnsiTheme="minorHAnsi" w:cstheme="minorHAnsi"/>
          <w:b/>
          <w:i/>
          <w:kern w:val="28"/>
          <w:szCs w:val="22"/>
        </w:rPr>
      </w:pPr>
      <w:r w:rsidRPr="007E0100">
        <w:t xml:space="preserve">En tant que de besoin, </w:t>
      </w:r>
      <w:r w:rsidRPr="007E0100">
        <w:rPr>
          <w:rFonts w:cstheme="minorHAnsi"/>
          <w:b/>
          <w:szCs w:val="22"/>
        </w:rPr>
        <w:t>Certi.Kôntrol</w:t>
      </w:r>
      <w:r w:rsidRPr="007E0100">
        <w:t xml:space="preserve"> réalise un audit complémentaire, à distance ou sur site, pour vérifier la conformité de l’organisme au référentiel. L’audit complémentaire peut donner lieu au constat de non-conformités avec le référentiel. En fonction de la gravité du signalement, </w:t>
      </w:r>
      <w:r w:rsidRPr="007E0100">
        <w:rPr>
          <w:rFonts w:cstheme="minorHAnsi"/>
          <w:b/>
          <w:szCs w:val="22"/>
        </w:rPr>
        <w:t>Certi.Kôntrol</w:t>
      </w:r>
      <w:r w:rsidRPr="007E0100">
        <w:rPr>
          <w:rFonts w:cstheme="minorHAnsi"/>
          <w:szCs w:val="22"/>
        </w:rPr>
        <w:t xml:space="preserve"> </w:t>
      </w:r>
      <w:r w:rsidRPr="007E0100">
        <w:t xml:space="preserve">peut décider de suspendre, à titre conservatoire, la certification de l’organisme dans l’attente de la réalisation d’un audit complémentaire. </w:t>
      </w:r>
      <w:r w:rsidRPr="007E0100">
        <w:rPr>
          <w:rFonts w:cstheme="minorHAnsi"/>
          <w:b/>
          <w:szCs w:val="22"/>
        </w:rPr>
        <w:t>Certi.Kôntrol</w:t>
      </w:r>
      <w:r w:rsidRPr="007E0100">
        <w:rPr>
          <w:rFonts w:cstheme="minorHAnsi"/>
          <w:szCs w:val="22"/>
        </w:rPr>
        <w:t xml:space="preserve"> </w:t>
      </w:r>
      <w:r w:rsidRPr="007E0100">
        <w:t>prend les mesures nécessaires pour préserver la confidentialité de l’identité de la personne à l’origine du signalement.</w:t>
      </w:r>
    </w:p>
    <w:p w14:paraId="5A0D40C4" w14:textId="77777777" w:rsidR="006E4261" w:rsidRPr="007E0100" w:rsidRDefault="006E4261" w:rsidP="00F32E19">
      <w:pPr>
        <w:pStyle w:val="Corpsdetexte"/>
        <w:rPr>
          <w:rFonts w:asciiTheme="minorHAnsi" w:hAnsiTheme="minorHAnsi" w:cstheme="minorHAnsi"/>
          <w:b/>
          <w:i/>
          <w:kern w:val="28"/>
          <w:szCs w:val="22"/>
        </w:rPr>
      </w:pPr>
    </w:p>
    <w:p w14:paraId="48DB68B7" w14:textId="5FC0585F" w:rsidR="00CC3DB1" w:rsidRPr="007E0100" w:rsidRDefault="00CC3DB1"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PROCEDURE D’USAGE DES MARQUES</w:t>
      </w:r>
    </w:p>
    <w:p w14:paraId="66319C05" w14:textId="2D902D06" w:rsidR="00CC3DB1" w:rsidRPr="007E0100" w:rsidRDefault="00CC3DB1" w:rsidP="00F32E19">
      <w:pPr>
        <w:pStyle w:val="Corpsdetexte"/>
        <w:rPr>
          <w:rFonts w:asciiTheme="minorHAnsi" w:hAnsiTheme="minorHAnsi" w:cstheme="minorHAnsi"/>
          <w:szCs w:val="22"/>
        </w:rPr>
      </w:pPr>
      <w:r w:rsidRPr="007E0100">
        <w:rPr>
          <w:rFonts w:asciiTheme="minorHAnsi" w:hAnsiTheme="minorHAnsi" w:cstheme="minorHAnsi"/>
          <w:szCs w:val="22"/>
        </w:rPr>
        <w:t xml:space="preserve">Les conditions d'utilisation et de référence à la marque Qualiopi sont définies dans les documents suivants téléchargeable sur le site </w:t>
      </w:r>
      <w:hyperlink r:id="rId13" w:history="1">
        <w:r w:rsidR="00650D8B" w:rsidRPr="007E0100">
          <w:rPr>
            <w:rStyle w:val="Lienhypertexte"/>
            <w:rFonts w:asciiTheme="minorHAnsi" w:hAnsiTheme="minorHAnsi" w:cstheme="minorHAnsi"/>
            <w:color w:val="auto"/>
            <w:szCs w:val="22"/>
          </w:rPr>
          <w:t>www.certikontrol.fr</w:t>
        </w:r>
      </w:hyperlink>
      <w:r w:rsidRPr="007E0100">
        <w:rPr>
          <w:rFonts w:asciiTheme="minorHAnsi" w:hAnsiTheme="minorHAnsi" w:cstheme="minorHAnsi"/>
          <w:szCs w:val="22"/>
        </w:rPr>
        <w:t xml:space="preserve"> :  </w:t>
      </w:r>
    </w:p>
    <w:p w14:paraId="0C6C2493"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Charte d’usage de la marque de garantie qualité des prestataires d’actions concourant au développement des compétences » (à la version applicable)</w:t>
      </w:r>
    </w:p>
    <w:p w14:paraId="7E097DD3"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Règlement d'usage de la marque française de garantie n°4704889 01 (logo Qualiopi ; à la version applicable)</w:t>
      </w:r>
    </w:p>
    <w:p w14:paraId="19CFF49A"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 xml:space="preserve">« Charte graphique Qualiopi pour les utilisateurs et les garants » (à la version applicable). </w:t>
      </w:r>
    </w:p>
    <w:p w14:paraId="3A552D6A" w14:textId="38014DBF" w:rsidR="00955283" w:rsidRPr="007E0100" w:rsidRDefault="00CF42CB" w:rsidP="00955283">
      <w:pPr>
        <w:spacing w:before="100" w:beforeAutospacing="1" w:after="100" w:afterAutospacing="1"/>
        <w:rPr>
          <w:sz w:val="22"/>
          <w:szCs w:val="22"/>
        </w:rPr>
      </w:pPr>
      <w:r w:rsidRPr="007E0100">
        <w:rPr>
          <w:sz w:val="22"/>
          <w:szCs w:val="22"/>
        </w:rPr>
        <w:t>Certi.Kôntrol</w:t>
      </w:r>
      <w:r w:rsidR="00955283" w:rsidRPr="007E0100">
        <w:rPr>
          <w:sz w:val="22"/>
          <w:szCs w:val="22"/>
        </w:rPr>
        <w:t xml:space="preserve"> se réserve le droit de faire des vérifications sur l’utilisation de la marque </w:t>
      </w:r>
      <w:r w:rsidR="00EA44D8" w:rsidRPr="007E0100">
        <w:rPr>
          <w:sz w:val="22"/>
          <w:szCs w:val="22"/>
        </w:rPr>
        <w:t xml:space="preserve">Qualiopi </w:t>
      </w:r>
      <w:r w:rsidR="00955283" w:rsidRPr="007E0100">
        <w:rPr>
          <w:sz w:val="22"/>
          <w:szCs w:val="22"/>
        </w:rPr>
        <w:t xml:space="preserve">par l’usager. </w:t>
      </w:r>
    </w:p>
    <w:p w14:paraId="0C9DC266"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Une utilisation abusive de la marque Qualiopi ou la référence erronée à la certification par un prestataire entraîne la mise en place de mesures appropriées telles que la réduction, la suspension ou le retrait de la certification. </w:t>
      </w:r>
    </w:p>
    <w:p w14:paraId="1B378DB0"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Certi.Kôntrol est également tenu d’informer les autorités compétentes. </w:t>
      </w:r>
    </w:p>
    <w:p w14:paraId="3D43491E"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lastRenderedPageBreak/>
        <w:t xml:space="preserve">Voici les cas qui peuvent se présenter : </w:t>
      </w:r>
    </w:p>
    <w:p w14:paraId="5958D5DE"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La marque Qualiopi ou la référence à la certification Qualiopi est apposée sur des informations non conformes aux exigences de la Charte d’usage ;</w:t>
      </w:r>
    </w:p>
    <w:p w14:paraId="40119AE9"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 xml:space="preserve">La marque Qualiopi ou la référence à la certification Qualiopi est apposée sur des informations n’ayant pas fait l’objet d’une demande de certification ou encore en cours de certification ; </w:t>
      </w:r>
    </w:p>
    <w:p w14:paraId="7E70C0BF"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De façon générale, les règles de références à la certification ne sont pas respectées</w:t>
      </w:r>
    </w:p>
    <w:p w14:paraId="21BA8C1C" w14:textId="797BAFFE" w:rsidR="00CF42CB" w:rsidRPr="007E0100" w:rsidRDefault="00CF42CB" w:rsidP="00CF42CB">
      <w:pPr>
        <w:rPr>
          <w:rFonts w:cstheme="minorHAnsi"/>
          <w:sz w:val="22"/>
          <w:szCs w:val="22"/>
        </w:rPr>
      </w:pPr>
    </w:p>
    <w:p w14:paraId="191BABA5" w14:textId="6701566F" w:rsidR="00CF42CB" w:rsidRPr="007E0100" w:rsidRDefault="00CF42CB" w:rsidP="00CF42CB">
      <w:pPr>
        <w:rPr>
          <w:rFonts w:cstheme="minorHAnsi"/>
          <w:sz w:val="22"/>
          <w:szCs w:val="22"/>
        </w:rPr>
      </w:pPr>
      <w:r w:rsidRPr="007E0100">
        <w:rPr>
          <w:rFonts w:cstheme="minorHAnsi"/>
          <w:sz w:val="22"/>
          <w:szCs w:val="22"/>
        </w:rPr>
        <w:t xml:space="preserve">Le </w:t>
      </w:r>
      <w:r w:rsidR="00EA44D8" w:rsidRPr="007E0100">
        <w:rPr>
          <w:rFonts w:cstheme="minorHAnsi"/>
          <w:sz w:val="22"/>
          <w:szCs w:val="22"/>
        </w:rPr>
        <w:t>prestataire</w:t>
      </w:r>
      <w:r w:rsidRPr="007E0100">
        <w:rPr>
          <w:rFonts w:cstheme="minorHAnsi"/>
          <w:sz w:val="22"/>
          <w:szCs w:val="22"/>
        </w:rPr>
        <w:t xml:space="preserve"> doit proscrire tout usage du logo de Certi.Kôntrol sur des supports faisant la promotion d’activités ou de services en lien avec la certification.</w:t>
      </w:r>
    </w:p>
    <w:p w14:paraId="3CB7CEAE" w14:textId="77777777" w:rsidR="00866651" w:rsidRPr="007E0100" w:rsidRDefault="00866651" w:rsidP="00CF42CB">
      <w:pPr>
        <w:rPr>
          <w:rFonts w:cstheme="minorHAnsi"/>
          <w:sz w:val="22"/>
          <w:szCs w:val="22"/>
        </w:rPr>
      </w:pPr>
    </w:p>
    <w:p w14:paraId="062BEEAE" w14:textId="77777777" w:rsidR="00866651" w:rsidRPr="007E0100" w:rsidRDefault="00866651" w:rsidP="00866651">
      <w:pPr>
        <w:rPr>
          <w:rFonts w:cstheme="minorHAnsi"/>
          <w:sz w:val="22"/>
          <w:szCs w:val="22"/>
        </w:rPr>
      </w:pPr>
      <w:r w:rsidRPr="007E0100">
        <w:rPr>
          <w:rFonts w:cstheme="minorHAnsi"/>
          <w:sz w:val="22"/>
          <w:szCs w:val="22"/>
        </w:rPr>
        <w:t>Le certificat délivré aux OPAC certifiées devra être reproduit dans son intégralité en respectant les proportions et les couleurs. Il est utilisé librement et de manière à ne pas induire en erreur les usagers ou clients de l’OPAC ou d’une entité apparentée tant en ce qui concerne la validité de la certification que les catégories qu’elle couvre.</w:t>
      </w:r>
    </w:p>
    <w:p w14:paraId="5E7037AA" w14:textId="77777777" w:rsidR="00866651" w:rsidRPr="007E0100" w:rsidRDefault="00866651" w:rsidP="00866651">
      <w:pPr>
        <w:autoSpaceDE w:val="0"/>
        <w:autoSpaceDN w:val="0"/>
        <w:adjustRightInd w:val="0"/>
        <w:rPr>
          <w:rFonts w:cstheme="minorHAnsi"/>
          <w:sz w:val="22"/>
          <w:szCs w:val="22"/>
        </w:rPr>
      </w:pPr>
    </w:p>
    <w:p w14:paraId="12146647" w14:textId="77777777" w:rsidR="00866651" w:rsidRPr="007E0100" w:rsidRDefault="00866651" w:rsidP="00866651">
      <w:pPr>
        <w:autoSpaceDE w:val="0"/>
        <w:autoSpaceDN w:val="0"/>
        <w:adjustRightInd w:val="0"/>
        <w:rPr>
          <w:rFonts w:cstheme="minorHAnsi"/>
          <w:sz w:val="22"/>
          <w:szCs w:val="22"/>
        </w:rPr>
      </w:pPr>
      <w:r w:rsidRPr="007E0100">
        <w:rPr>
          <w:rFonts w:cstheme="minorHAnsi"/>
          <w:sz w:val="22"/>
          <w:szCs w:val="22"/>
        </w:rPr>
        <w:t>Le certificat peut être scanné ou photocopié. Toutes ses mentions doivent demeurer lisibles à l’œil nu et identiques à l’original (couleur, netteté).</w:t>
      </w:r>
    </w:p>
    <w:p w14:paraId="33A46C63" w14:textId="77777777" w:rsidR="00866651" w:rsidRPr="007E0100" w:rsidRDefault="00866651" w:rsidP="00866651">
      <w:pPr>
        <w:autoSpaceDE w:val="0"/>
        <w:autoSpaceDN w:val="0"/>
        <w:adjustRightInd w:val="0"/>
        <w:rPr>
          <w:rFonts w:cstheme="minorHAnsi"/>
          <w:sz w:val="22"/>
          <w:szCs w:val="22"/>
        </w:rPr>
      </w:pPr>
    </w:p>
    <w:p w14:paraId="45DEED74" w14:textId="77777777" w:rsidR="00866651" w:rsidRPr="007E0100" w:rsidRDefault="00866651" w:rsidP="00866651">
      <w:pPr>
        <w:autoSpaceDE w:val="0"/>
        <w:autoSpaceDN w:val="0"/>
        <w:adjustRightInd w:val="0"/>
        <w:rPr>
          <w:rFonts w:cstheme="minorHAnsi"/>
          <w:sz w:val="22"/>
          <w:szCs w:val="22"/>
        </w:rPr>
      </w:pPr>
      <w:r w:rsidRPr="007E0100">
        <w:rPr>
          <w:rFonts w:cstheme="minorHAnsi"/>
          <w:sz w:val="22"/>
          <w:szCs w:val="22"/>
        </w:rPr>
        <w:t>L’OPAC affiche son certificat dans ses locaux et sur son site internet. En l'absence de site internet, il en communique une copie à tout candidat, stagiaire, apprenti ou financeur mentionné à l'</w:t>
      </w:r>
      <w:hyperlink r:id="rId14" w:tooltip="Code du travail - art. L6316-1 (M)" w:history="1">
        <w:r w:rsidRPr="007E0100">
          <w:rPr>
            <w:rFonts w:cstheme="minorHAnsi"/>
            <w:sz w:val="22"/>
            <w:szCs w:val="22"/>
          </w:rPr>
          <w:t>article L. 6316-1 du code du travail </w:t>
        </w:r>
      </w:hyperlink>
      <w:r w:rsidRPr="007E0100">
        <w:rPr>
          <w:rFonts w:cstheme="minorHAnsi"/>
          <w:sz w:val="22"/>
          <w:szCs w:val="22"/>
        </w:rPr>
        <w:t>qui en fait la demande.</w:t>
      </w:r>
    </w:p>
    <w:p w14:paraId="578E738B" w14:textId="7016EF4E" w:rsidR="00CF42CB" w:rsidRPr="007E0100" w:rsidRDefault="00CF42CB" w:rsidP="00CF42CB">
      <w:pPr>
        <w:rPr>
          <w:rFonts w:cstheme="minorHAnsi"/>
          <w:sz w:val="22"/>
          <w:szCs w:val="22"/>
        </w:rPr>
      </w:pPr>
    </w:p>
    <w:p w14:paraId="5C5551FB" w14:textId="77777777" w:rsidR="00642144" w:rsidRPr="007E0100" w:rsidRDefault="00642144" w:rsidP="00642144">
      <w:pPr>
        <w:autoSpaceDE w:val="0"/>
        <w:autoSpaceDN w:val="0"/>
        <w:adjustRightInd w:val="0"/>
        <w:rPr>
          <w:b/>
        </w:rPr>
      </w:pPr>
      <w:r w:rsidRPr="007E0100">
        <w:rPr>
          <w:rFonts w:eastAsiaTheme="minorHAnsi" w:cstheme="minorHAnsi"/>
          <w:b/>
          <w:bCs/>
          <w:i/>
          <w:iCs/>
          <w:sz w:val="20"/>
          <w:u w:val="single"/>
        </w:rPr>
        <w:t xml:space="preserve">Avertissement : </w:t>
      </w:r>
      <w:r w:rsidRPr="007E0100">
        <w:rPr>
          <w:rFonts w:eastAsiaTheme="minorHAnsi" w:cstheme="minorHAnsi"/>
          <w:b/>
          <w:bCs/>
          <w:sz w:val="20"/>
          <w:u w:val="single"/>
        </w:rPr>
        <w:t>le certificat peut contenir le logo défini par la section « Certifications » du Comité Français d’Accréditation (COFRAC) ; une entreprise certifiée ne peut pas utiliser ce logo (ni la marque COFRAC) sur les papiers à en-tête ou d’autres documents commerciaux de son entreprise</w:t>
      </w:r>
      <w:r w:rsidRPr="007E0100">
        <w:rPr>
          <w:rFonts w:ascii="Arial" w:eastAsiaTheme="minorHAnsi" w:hAnsi="Arial" w:cs="Arial"/>
          <w:b/>
          <w:bCs/>
          <w:sz w:val="18"/>
          <w:szCs w:val="18"/>
        </w:rPr>
        <w:t>.</w:t>
      </w:r>
    </w:p>
    <w:bookmarkEnd w:id="0"/>
    <w:p w14:paraId="3AE773E1" w14:textId="77777777" w:rsidR="00642144" w:rsidRPr="007E0100" w:rsidRDefault="00642144" w:rsidP="00CF42CB">
      <w:pPr>
        <w:rPr>
          <w:rFonts w:cstheme="minorHAnsi"/>
          <w:sz w:val="22"/>
          <w:szCs w:val="22"/>
        </w:rPr>
      </w:pPr>
    </w:p>
    <w:sectPr w:rsidR="00642144" w:rsidRPr="007E0100" w:rsidSect="00B207CD">
      <w:headerReference w:type="even" r:id="rId15"/>
      <w:headerReference w:type="default" r:id="rId16"/>
      <w:footerReference w:type="default" r:id="rId17"/>
      <w:headerReference w:type="first" r:id="rId18"/>
      <w:type w:val="nextColumn"/>
      <w:pgSz w:w="11906" w:h="16838" w:code="9"/>
      <w:pgMar w:top="1843" w:right="566" w:bottom="1843" w:left="56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792B" w14:textId="77777777" w:rsidR="00397284" w:rsidRDefault="00397284">
      <w:r>
        <w:separator/>
      </w:r>
    </w:p>
  </w:endnote>
  <w:endnote w:type="continuationSeparator" w:id="0">
    <w:p w14:paraId="78B793FE" w14:textId="77777777" w:rsidR="00397284" w:rsidRDefault="0039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3461"/>
    </w:tblGrid>
    <w:tr w:rsidR="002A04D6" w14:paraId="55F73828" w14:textId="77777777" w:rsidTr="004763DA">
      <w:trPr>
        <w:trHeight w:val="905"/>
      </w:trPr>
      <w:tc>
        <w:tcPr>
          <w:tcW w:w="2505" w:type="dxa"/>
          <w:tcBorders>
            <w:top w:val="nil"/>
            <w:left w:val="nil"/>
            <w:bottom w:val="nil"/>
            <w:right w:val="nil"/>
          </w:tcBorders>
        </w:tcPr>
        <w:p w14:paraId="4EB47840" w14:textId="5CEDC5DB" w:rsidR="002A04D6" w:rsidRDefault="002A04D6" w:rsidP="00DB7177">
          <w:pPr>
            <w:pStyle w:val="Pieddepage"/>
          </w:pPr>
          <w:r w:rsidRPr="0066627C">
            <w:rPr>
              <w:noProof/>
              <w:lang w:eastAsia="fr-FR"/>
            </w:rPr>
            <mc:AlternateContent>
              <mc:Choice Requires="wps">
                <w:drawing>
                  <wp:anchor distT="0" distB="0" distL="114300" distR="114300" simplePos="0" relativeHeight="251656192" behindDoc="0" locked="0" layoutInCell="1" allowOverlap="1" wp14:anchorId="0C93E399" wp14:editId="5CEC844B">
                    <wp:simplePos x="0" y="0"/>
                    <wp:positionH relativeFrom="column">
                      <wp:posOffset>-263525</wp:posOffset>
                    </wp:positionH>
                    <wp:positionV relativeFrom="paragraph">
                      <wp:posOffset>491490</wp:posOffset>
                    </wp:positionV>
                    <wp:extent cx="3124200" cy="5143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514350"/>
                            </a:xfrm>
                            <a:prstGeom prst="rect">
                              <a:avLst/>
                            </a:prstGeom>
                            <a:noFill/>
                            <a:ln w="0" algn="in">
                              <a:noFill/>
                              <a:miter lim="800000"/>
                              <a:headEnd/>
                              <a:tailEnd/>
                            </a:ln>
                            <a:effectLst/>
                          </wps:spPr>
                          <wps:txbx>
                            <w:txbxContent>
                              <w:p w14:paraId="2C2EEB4F" w14:textId="22A94FB5" w:rsidR="002A04D6" w:rsidRDefault="00444D80" w:rsidP="008B68DB">
                                <w:pPr>
                                  <w:jc w:val="center"/>
                                  <w:rPr>
                                    <w:sz w:val="20"/>
                                    <w:lang w:bidi="fr-FR"/>
                                  </w:rPr>
                                </w:pPr>
                                <w:r>
                                  <w:rPr>
                                    <w:sz w:val="20"/>
                                    <w:lang w:bidi="fr-FR"/>
                                  </w:rPr>
                                  <w:t>19 avenue Foch</w:t>
                                </w:r>
                                <w:r w:rsidR="00157CD5">
                                  <w:rPr>
                                    <w:sz w:val="20"/>
                                    <w:lang w:bidi="fr-FR"/>
                                  </w:rPr>
                                  <w:t xml:space="preserve"> 57000 METZ</w:t>
                                </w:r>
                              </w:p>
                              <w:p w14:paraId="4E19D24C" w14:textId="7E90BFC6" w:rsidR="002A04D6" w:rsidRPr="007E7D39" w:rsidRDefault="002A04D6" w:rsidP="008B68DB">
                                <w:pPr>
                                  <w:jc w:val="center"/>
                                  <w:rPr>
                                    <w:sz w:val="20"/>
                                    <w:lang w:bidi="fr-FR"/>
                                  </w:rPr>
                                </w:pPr>
                                <w:r w:rsidRPr="007E7D39">
                                  <w:rPr>
                                    <w:sz w:val="20"/>
                                    <w:lang w:bidi="fr-FR"/>
                                  </w:rPr>
                                  <w:t xml:space="preserve">R.C.S 893 495 986 </w:t>
                                </w:r>
                                <w:r w:rsidR="00157CD5">
                                  <w:rPr>
                                    <w:sz w:val="20"/>
                                    <w:lang w:bidi="fr-FR"/>
                                  </w:rPr>
                                  <w:t xml:space="preserve">Metz </w:t>
                                </w:r>
                                <w:r w:rsidRPr="007E7D39">
                                  <w:rPr>
                                    <w:sz w:val="20"/>
                                    <w:lang w:bidi="fr-FR"/>
                                  </w:rPr>
                                  <w:t>A.P.E 7120B</w:t>
                                </w:r>
                              </w:p>
                              <w:p w14:paraId="7FBC7C83" w14:textId="3536F24A" w:rsidR="002A04D6" w:rsidRPr="004763DA" w:rsidRDefault="002A04D6" w:rsidP="004763DA">
                                <w:pPr>
                                  <w:jc w:val="center"/>
                                  <w:rPr>
                                    <w:sz w:val="20"/>
                                  </w:rPr>
                                </w:pPr>
                                <w:r>
                                  <w:rPr>
                                    <w:sz w:val="20"/>
                                  </w:rPr>
                                  <w:t>E-mail : contact@certikontrol.fr</w:t>
                                </w:r>
                              </w:p>
                            </w:txbxContent>
                          </wps:txbx>
                          <wps:bodyPr rot="0" vert="horz" wrap="square" lIns="36195" tIns="0" rIns="361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E399" id="_x0000_t202" coordsize="21600,21600" o:spt="202" path="m,l,21600r21600,l21600,xe">
                    <v:stroke joinstyle="miter"/>
                    <v:path gradientshapeok="t" o:connecttype="rect"/>
                  </v:shapetype>
                  <v:shape id="Zone de texte 12" o:spid="_x0000_s1051" type="#_x0000_t202" style="position:absolute;left:0;text-align:left;margin-left:-20.75pt;margin-top:38.7pt;width:24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" filled="f" stroked="f" strokeweight="0" insetpen="t">
                    <o:lock v:ext="edit" shapetype="t"/>
                    <v:textbox inset="2.85pt,0,2.85pt,0">
                      <w:txbxContent>
                        <w:p w14:paraId="2C2EEB4F" w14:textId="22A94FB5" w:rsidR="002A04D6" w:rsidRDefault="00444D80" w:rsidP="008B68DB">
                          <w:pPr>
                            <w:jc w:val="center"/>
                            <w:rPr>
                              <w:sz w:val="20"/>
                              <w:lang w:bidi="fr-FR"/>
                            </w:rPr>
                          </w:pPr>
                          <w:r>
                            <w:rPr>
                              <w:sz w:val="20"/>
                              <w:lang w:bidi="fr-FR"/>
                            </w:rPr>
                            <w:t>19 avenue Foch</w:t>
                          </w:r>
                          <w:r w:rsidR="00157CD5">
                            <w:rPr>
                              <w:sz w:val="20"/>
                              <w:lang w:bidi="fr-FR"/>
                            </w:rPr>
                            <w:t xml:space="preserve"> 57000 METZ</w:t>
                          </w:r>
                        </w:p>
                        <w:p w14:paraId="4E19D24C" w14:textId="7E90BFC6" w:rsidR="002A04D6" w:rsidRPr="007E7D39" w:rsidRDefault="002A04D6" w:rsidP="008B68DB">
                          <w:pPr>
                            <w:jc w:val="center"/>
                            <w:rPr>
                              <w:sz w:val="20"/>
                              <w:lang w:bidi="fr-FR"/>
                            </w:rPr>
                          </w:pPr>
                          <w:r w:rsidRPr="007E7D39">
                            <w:rPr>
                              <w:sz w:val="20"/>
                              <w:lang w:bidi="fr-FR"/>
                            </w:rPr>
                            <w:t xml:space="preserve">R.C.S 893 495 986 </w:t>
                          </w:r>
                          <w:r w:rsidR="00157CD5">
                            <w:rPr>
                              <w:sz w:val="20"/>
                              <w:lang w:bidi="fr-FR"/>
                            </w:rPr>
                            <w:t xml:space="preserve">Metz </w:t>
                          </w:r>
                          <w:r w:rsidRPr="007E7D39">
                            <w:rPr>
                              <w:sz w:val="20"/>
                              <w:lang w:bidi="fr-FR"/>
                            </w:rPr>
                            <w:t>A.P.E 7120B</w:t>
                          </w:r>
                        </w:p>
                        <w:p w14:paraId="7FBC7C83" w14:textId="3536F24A" w:rsidR="002A04D6" w:rsidRPr="004763DA" w:rsidRDefault="002A04D6" w:rsidP="004763DA">
                          <w:pPr>
                            <w:jc w:val="center"/>
                            <w:rPr>
                              <w:sz w:val="20"/>
                            </w:rPr>
                          </w:pPr>
                          <w:r>
                            <w:rPr>
                              <w:sz w:val="20"/>
                            </w:rPr>
                            <w:t>E-mail : contact@certikontrol.fr</w:t>
                          </w:r>
                        </w:p>
                      </w:txbxContent>
                    </v:textbox>
                  </v:shape>
                </w:pict>
              </mc:Fallback>
            </mc:AlternateContent>
          </w:r>
          <w:r w:rsidRPr="0066627C">
            <w:rPr>
              <w:noProof/>
              <w:lang w:eastAsia="fr-FR"/>
            </w:rPr>
            <mc:AlternateContent>
              <mc:Choice Requires="wps">
                <w:drawing>
                  <wp:inline distT="0" distB="0" distL="0" distR="0" wp14:anchorId="7E25800C" wp14:editId="077E8A01">
                    <wp:extent cx="2381250" cy="495300"/>
                    <wp:effectExtent l="0" t="0" r="0" b="0"/>
                    <wp:docPr id="24" name="Zone de texte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1250" cy="495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5DE5B" w14:textId="0CDA5C11" w:rsidR="002A04D6" w:rsidRPr="003603A5" w:rsidRDefault="00157CD5" w:rsidP="004763DA">
                                <w:pPr>
                                  <w:pStyle w:val="Titre1"/>
                                  <w:spacing w:before="0" w:after="0"/>
                                  <w:jc w:val="center"/>
                                  <w:rPr>
                                    <w:b/>
                                    <w:color w:val="454545"/>
                                    <w:sz w:val="36"/>
                                    <w:szCs w:val="36"/>
                                  </w:rPr>
                                </w:pPr>
                                <w:r>
                                  <w:rPr>
                                    <w:b/>
                                    <w:color w:val="454545"/>
                                    <w:sz w:val="36"/>
                                    <w:szCs w:val="36"/>
                                    <w:lang w:bidi="fr-FR"/>
                                  </w:rPr>
                                  <w:t xml:space="preserve">  </w:t>
                                </w:r>
                                <w:r w:rsidR="002A04D6">
                                  <w:rPr>
                                    <w:b/>
                                    <w:color w:val="454545"/>
                                    <w:sz w:val="36"/>
                                    <w:szCs w:val="36"/>
                                    <w:lang w:bidi="fr-FR"/>
                                  </w:rPr>
                                  <w:t>Certi.Kôntrol</w:t>
                                </w:r>
                              </w:p>
                            </w:txbxContent>
                          </wps:txbx>
                          <wps:bodyPr rot="0" vert="horz" wrap="square" lIns="36195" tIns="182880" rIns="36195" bIns="36195" anchor="t" anchorCtr="0" upright="1">
                            <a:noAutofit/>
                          </wps:bodyPr>
                        </wps:wsp>
                      </a:graphicData>
                    </a:graphic>
                  </wp:inline>
                </w:drawing>
              </mc:Choice>
              <mc:Fallback>
                <w:pict>
                  <v:shape w14:anchorId="7E25800C" id="Zone de texte 259" o:spid="_x0000_s1052" type="#_x0000_t202" style="width:18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" filled="f" fillcolor="black" stroked="f" strokeweight="0" insetpen="t">
                    <o:lock v:ext="edit" shapetype="t"/>
                    <v:textbox inset="2.85pt,14.4pt,2.85pt,2.85pt">
                      <w:txbxContent>
                        <w:p w14:paraId="6265DE5B" w14:textId="0CDA5C11" w:rsidR="002A04D6" w:rsidRPr="003603A5" w:rsidRDefault="00157CD5" w:rsidP="004763DA">
                          <w:pPr>
                            <w:pStyle w:val="Titre1"/>
                            <w:spacing w:before="0" w:after="0"/>
                            <w:jc w:val="center"/>
                            <w:rPr>
                              <w:b/>
                              <w:color w:val="454545"/>
                              <w:sz w:val="36"/>
                              <w:szCs w:val="36"/>
                            </w:rPr>
                          </w:pPr>
                          <w:r>
                            <w:rPr>
                              <w:b/>
                              <w:color w:val="454545"/>
                              <w:sz w:val="36"/>
                              <w:szCs w:val="36"/>
                              <w:lang w:bidi="fr-FR"/>
                            </w:rPr>
                            <w:t xml:space="preserve">  </w:t>
                          </w:r>
                          <w:r w:rsidR="002A04D6">
                            <w:rPr>
                              <w:b/>
                              <w:color w:val="454545"/>
                              <w:sz w:val="36"/>
                              <w:szCs w:val="36"/>
                              <w:lang w:bidi="fr-FR"/>
                            </w:rPr>
                            <w:t>Certi.Kôntrol</w:t>
                          </w:r>
                        </w:p>
                      </w:txbxContent>
                    </v:textbox>
                    <w10:anchorlock/>
                  </v:shape>
                </w:pict>
              </mc:Fallback>
            </mc:AlternateContent>
          </w:r>
        </w:p>
      </w:tc>
      <w:tc>
        <w:tcPr>
          <w:tcW w:w="3103" w:type="dxa"/>
          <w:tcBorders>
            <w:top w:val="nil"/>
            <w:left w:val="nil"/>
            <w:bottom w:val="nil"/>
            <w:right w:val="nil"/>
          </w:tcBorders>
        </w:tcPr>
        <w:p w14:paraId="7C760052" w14:textId="6192523B" w:rsidR="002A04D6" w:rsidRDefault="002A04D6" w:rsidP="00DB7177">
          <w:pPr>
            <w:pStyle w:val="Pieddepage"/>
          </w:pPr>
          <w:r w:rsidRPr="0066627C">
            <w:rPr>
              <w:noProof/>
              <w:lang w:eastAsia="fr-FR"/>
            </w:rPr>
            <mc:AlternateContent>
              <mc:Choice Requires="wps">
                <w:drawing>
                  <wp:inline distT="0" distB="0" distL="0" distR="0" wp14:anchorId="456987A3" wp14:editId="14B8573E">
                    <wp:extent cx="2060575" cy="828675"/>
                    <wp:effectExtent l="0" t="0" r="0" b="952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0575" cy="828675"/>
                            </a:xfrm>
                            <a:prstGeom prst="rect">
                              <a:avLst/>
                            </a:prstGeom>
                            <a:noFill/>
                            <a:ln w="0" algn="in">
                              <a:noFill/>
                              <a:miter lim="800000"/>
                              <a:headEnd/>
                              <a:tailEnd/>
                            </a:ln>
                            <a:effectLst/>
                          </wps:spPr>
                          <wps:txbx>
                            <w:txbxContent>
                              <w:p w14:paraId="15726B7D" w14:textId="31AE2022" w:rsidR="002A04D6" w:rsidRPr="007E7D39" w:rsidRDefault="002A04D6" w:rsidP="004763DA">
                                <w:pPr>
                                  <w:jc w:val="center"/>
                                  <w:rPr>
                                    <w:sz w:val="20"/>
                                    <w:lang w:bidi="fr-FR"/>
                                  </w:rPr>
                                </w:pPr>
                              </w:p>
                            </w:txbxContent>
                          </wps:txbx>
                          <wps:bodyPr rot="0" vert="horz" wrap="square" lIns="36195" tIns="274320" rIns="36195" bIns="0" anchor="t" anchorCtr="0" upright="1">
                            <a:noAutofit/>
                          </wps:bodyPr>
                        </wps:wsp>
                      </a:graphicData>
                    </a:graphic>
                  </wp:inline>
                </w:drawing>
              </mc:Choice>
              <mc:Fallback>
                <w:pict>
                  <v:shape w14:anchorId="456987A3" id="Zone de texte 11" o:spid="_x0000_s1053" type="#_x0000_t202" style="width:16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" filled="f" stroked="f" strokeweight="0" insetpen="t">
                    <o:lock v:ext="edit" shapetype="t"/>
                    <v:textbox inset="2.85pt,21.6pt,2.85pt,0">
                      <w:txbxContent>
                        <w:p w14:paraId="15726B7D" w14:textId="31AE2022" w:rsidR="002A04D6" w:rsidRPr="007E7D39" w:rsidRDefault="002A04D6" w:rsidP="004763DA">
                          <w:pPr>
                            <w:jc w:val="center"/>
                            <w:rPr>
                              <w:sz w:val="20"/>
                              <w:lang w:bidi="fr-FR"/>
                            </w:rPr>
                          </w:pPr>
                        </w:p>
                      </w:txbxContent>
                    </v:textbox>
                    <w10:anchorlock/>
                  </v:shape>
                </w:pict>
              </mc:Fallback>
            </mc:AlternateContent>
          </w:r>
        </w:p>
      </w:tc>
    </w:tr>
  </w:tbl>
  <w:p w14:paraId="083245CE" w14:textId="2E17AA52" w:rsidR="002A04D6" w:rsidRDefault="002A04D6">
    <w:pPr>
      <w:pStyle w:val="Pieddepage"/>
    </w:pPr>
    <w:r>
      <w:rPr>
        <w:noProof/>
        <w:lang w:eastAsia="fr-FR"/>
      </w:rPr>
      <mc:AlternateContent>
        <mc:Choice Requires="wpg">
          <w:drawing>
            <wp:anchor distT="0" distB="0" distL="114300" distR="114300" simplePos="0" relativeHeight="251658240" behindDoc="1" locked="0" layoutInCell="1" allowOverlap="1" wp14:anchorId="1970E75A" wp14:editId="54E51E35">
              <wp:simplePos x="0" y="0"/>
              <wp:positionH relativeFrom="column">
                <wp:posOffset>3462019</wp:posOffset>
              </wp:positionH>
              <wp:positionV relativeFrom="paragraph">
                <wp:posOffset>-956310</wp:posOffset>
              </wp:positionV>
              <wp:extent cx="4223385" cy="2160270"/>
              <wp:effectExtent l="0" t="0" r="5715" b="0"/>
              <wp:wrapNone/>
              <wp:docPr id="8" name="Groupe 8" descr="barres graphiques colorées"/>
              <wp:cNvGraphicFramePr/>
              <a:graphic xmlns:a="http://schemas.openxmlformats.org/drawingml/2006/main">
                <a:graphicData uri="http://schemas.microsoft.com/office/word/2010/wordprocessingGroup">
                  <wpg:wgp>
                    <wpg:cNvGrpSpPr/>
                    <wpg:grpSpPr>
                      <a:xfrm>
                        <a:off x="0" y="0"/>
                        <a:ext cx="4223385" cy="2160270"/>
                        <a:chOff x="0" y="0"/>
                        <a:chExt cx="2989375" cy="2303813"/>
                      </a:xfrm>
                    </wpg:grpSpPr>
                    <wps:wsp>
                      <wps:cNvPr id="9"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élogramme 45"/>
                      <wps:cNvSpPr/>
                      <wps:spPr>
                        <a:xfrm>
                          <a:off x="0" y="296883"/>
                          <a:ext cx="1187450"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élogramme 45"/>
                      <wps:cNvSpPr/>
                      <wps:spPr>
                        <a:xfrm>
                          <a:off x="1021278" y="1092530"/>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lélogramme 45"/>
                      <wps:cNvSpPr/>
                      <wps:spPr>
                        <a:xfrm>
                          <a:off x="2244436" y="973777"/>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arallélogramme 45"/>
                      <wps:cNvSpPr/>
                      <wps:spPr>
                        <a:xfrm>
                          <a:off x="2743200"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47CE2" id="Groupe 8" o:spid="_x0000_s1026" alt="barres graphiques colorées" style="position:absolute;margin-left:272.6pt;margin-top:-75.3pt;width:332.55pt;height:170.1pt;z-index:-251658240;mso-width-relative:margin;mso-height-relative:margin" coordsize="29893,2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" path="m,1958975l525304,r982393,l1017953,1958975,,1958975xe" fillcolor="#393939" stroked="f" strokeweight="1pt">
                <v:stroke joinstyle="miter"/>
                <v:path arrowok="t" o:connecttype="custom" o:connectlocs="0,1543684;413725,0;1187450,0;801732,1543684;0,1543684" o:connectangles="0,0,0,0,0"/>
              </v:shape>
              <v:shape id="Parallélogramme 45" o:spid="_x0000_s1028" style="position:absolute;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" path="m,1958975l525304,r982393,l1017953,1958975,,1958975xe" fillcolor="#ff7f27" stroked="f" strokeweight="1pt">
                <v:stroke joinstyle="miter"/>
                <v:path arrowok="t" o:connecttype="custom" o:connectlocs="0,1543685;413725,0;1187450,0;801732,1543685;0,1543685" o:connectangles="0,0,0,0,0"/>
              </v:shape>
              <v:shape id="Parallélogramme 45" o:spid="_x0000_s1029" style="position:absolute;left:10212;top:10925;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" path="m,1958975l525304,r982393,l1017953,1958975,,1958975xe" fillcolor="#393939"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" path="m,1958975l525304,r982393,l1017953,1958975,,1958975xe" fillcolor="#454545" stroked="f" strokeweight="1pt">
                <v:stroke joinstyle="miter"/>
                <v:path arrowok="t" o:connecttype="custom" o:connectlocs="0,895350;239828,0;688340,0;464747,895350;0,895350" o:connectangles="0,0,0,0,0"/>
              </v:shape>
              <v:shape id="Parallélogramme 45" o:spid="_x0000_s1031" style="position:absolute;left:22444;top:9737;width:4394;height:571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7432;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" path="m,1958975l525304,r982393,l1017953,1958975,,1958975xe" fillcolor="#4472c4 [3204]" stroked="f" strokeweight="1pt">
                <v:fill opacity="46003f"/>
                <v:stroke joinstyle="miter"/>
                <v:path arrowok="t" o:connecttype="custom" o:connectlocs="0,320633;85771,0;246175,0;166210,320633;0,320633"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FBC0" w14:textId="77777777" w:rsidR="00397284" w:rsidRDefault="00397284">
      <w:r>
        <w:separator/>
      </w:r>
    </w:p>
  </w:footnote>
  <w:footnote w:type="continuationSeparator" w:id="0">
    <w:p w14:paraId="2DBF13D7" w14:textId="77777777" w:rsidR="00397284" w:rsidRDefault="0039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56F" w14:textId="77777777" w:rsidR="002A04D6" w:rsidRDefault="00000000">
    <w:pPr>
      <w:pStyle w:val="En-tte"/>
    </w:pPr>
    <w:r>
      <w:rPr>
        <w:noProof/>
        <w:lang w:eastAsia="fr-FR"/>
      </w:rPr>
      <w:pict w14:anchorId="4B97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4" o:spid="_x0000_s1026" type="#_x0000_t75" style="position:absolute;left:0;text-align:left;margin-left:0;margin-top:0;width:506.8pt;height:380.1pt;z-index:-251650048;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2E7" w14:textId="399B8DD5" w:rsidR="002A04D6" w:rsidRDefault="002A04D6" w:rsidP="00DB7177">
    <w:pPr>
      <w:pStyle w:val="En-tte"/>
      <w:ind w:left="8640"/>
      <w:jc w:val="right"/>
    </w:pPr>
    <w:r>
      <w:rPr>
        <w:noProof/>
        <w:lang w:eastAsia="fr-FR"/>
      </w:rPr>
      <w:drawing>
        <wp:anchor distT="0" distB="0" distL="114300" distR="114300" simplePos="0" relativeHeight="251660288" behindDoc="1" locked="0" layoutInCell="1" allowOverlap="1" wp14:anchorId="1702A0AB" wp14:editId="404823A3">
          <wp:simplePos x="0" y="0"/>
          <wp:positionH relativeFrom="column">
            <wp:posOffset>5074285</wp:posOffset>
          </wp:positionH>
          <wp:positionV relativeFrom="paragraph">
            <wp:posOffset>-161925</wp:posOffset>
          </wp:positionV>
          <wp:extent cx="1920875" cy="1295400"/>
          <wp:effectExtent l="0" t="0" r="3175" b="0"/>
          <wp:wrapNone/>
          <wp:docPr id="36" name="Graphisme 19"/>
          <wp:cNvGraphicFramePr/>
          <a:graphic xmlns:a="http://schemas.openxmlformats.org/drawingml/2006/main">
            <a:graphicData uri="http://schemas.openxmlformats.org/drawingml/2006/picture">
              <pic:pic xmlns:pic="http://schemas.openxmlformats.org/drawingml/2006/picture">
                <pic:nvPicPr>
                  <pic:cNvPr id="1" name="Graphism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865" cy="1296742"/>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fr-FR"/>
      </w:rPr>
      <mc:AlternateContent>
        <mc:Choice Requires="wpg">
          <w:drawing>
            <wp:anchor distT="0" distB="0" distL="114300" distR="114300" simplePos="0" relativeHeight="251654144" behindDoc="1" locked="0" layoutInCell="1" allowOverlap="1" wp14:anchorId="1E0850D8" wp14:editId="791F242D">
              <wp:simplePos x="0" y="0"/>
              <wp:positionH relativeFrom="column">
                <wp:posOffset>-871855</wp:posOffset>
              </wp:positionH>
              <wp:positionV relativeFrom="paragraph">
                <wp:posOffset>-685800</wp:posOffset>
              </wp:positionV>
              <wp:extent cx="2752725" cy="1704975"/>
              <wp:effectExtent l="0" t="0" r="9525" b="9525"/>
              <wp:wrapNone/>
              <wp:docPr id="94" name="Groupe 94" descr="barres graphiques colorées"/>
              <wp:cNvGraphicFramePr/>
              <a:graphic xmlns:a="http://schemas.openxmlformats.org/drawingml/2006/main">
                <a:graphicData uri="http://schemas.microsoft.com/office/word/2010/wordprocessingGroup">
                  <wpg:wgp>
                    <wpg:cNvGrpSpPr/>
                    <wpg:grpSpPr>
                      <a:xfrm>
                        <a:off x="0" y="0"/>
                        <a:ext cx="2752725" cy="1704975"/>
                        <a:chOff x="62048" y="0"/>
                        <a:chExt cx="2776639" cy="2312218"/>
                      </a:xfrm>
                    </wpg:grpSpPr>
                    <wps:wsp>
                      <wps:cNvPr id="95"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Parallélogramme 45"/>
                      <wps:cNvSpPr/>
                      <wps:spPr>
                        <a:xfrm>
                          <a:off x="62048" y="296883"/>
                          <a:ext cx="1187449"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Parallélogramme 45"/>
                      <wps:cNvSpPr/>
                      <wps:spPr>
                        <a:xfrm>
                          <a:off x="941503" y="1100935"/>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Parallélogramme 45"/>
                      <wps:cNvSpPr/>
                      <wps:spPr>
                        <a:xfrm>
                          <a:off x="2244436" y="1041012"/>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Parallélogramme 45"/>
                      <wps:cNvSpPr/>
                      <wps:spPr>
                        <a:xfrm>
                          <a:off x="2592512"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700171" id="Groupe 94" o:spid="_x0000_s1026" alt="barres graphiques colorées" style="position:absolute;margin-left:-68.65pt;margin-top:-54pt;width:216.75pt;height:134.25pt;z-index:-251662336;mso-width-relative:margin;mso-height-relative:margin" coordorigin="620" coordsize="2776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" path="m,1958975l525304,r982393,l1017953,1958975,,1958975xe" fillcolor="#454545" stroked="f" strokeweight="1pt">
                <v:stroke joinstyle="miter"/>
                <v:path arrowok="t" o:connecttype="custom" o:connectlocs="0,1543684;413725,0;1187450,0;801732,1543684;0,1543684" o:connectangles="0,0,0,0,0"/>
              </v:shape>
              <v:shape id="Parallélogramme 45" o:spid="_x0000_s1028" style="position:absolute;left:620;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" path="m,1958975l525304,r982393,l1017953,1958975,,1958975xe" fillcolor="#ff7f27" stroked="f" strokeweight="1pt">
                <v:stroke joinstyle="miter"/>
                <v:path arrowok="t" o:connecttype="custom" o:connectlocs="0,1543685;413725,0;1187449,0;801731,1543685;0,1543685" o:connectangles="0,0,0,0,0"/>
              </v:shape>
              <v:shape id="Parallélogramme 45" o:spid="_x0000_s1029" style="position:absolute;left:9415;top:11009;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" path="m,1958975l525304,r982393,l1017953,1958975,,1958975xe" fillcolor="#454545"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" path="m,1958975l525304,r982393,l1017953,1958975,,1958975xe" fillcolor="#ff7f27" stroked="f" strokeweight="1pt">
                <v:stroke joinstyle="miter"/>
                <v:path arrowok="t" o:connecttype="custom" o:connectlocs="0,895350;239828,0;688340,0;464747,895350;0,895350" o:connectangles="0,0,0,0,0"/>
              </v:shape>
              <v:shape id="Parallélogramme 45" o:spid="_x0000_s1031" style="position:absolute;left:22444;top:10410;width:4394;height:5715;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5925;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" path="m,1958975l525304,r982393,l1017953,1958975,,1958975xe" fillcolor="#393939" stroked="f" strokeweight="1pt">
                <v:fill opacity="45746f"/>
                <v:stroke joinstyle="miter"/>
                <v:path arrowok="t" o:connecttype="custom" o:connectlocs="0,320633;85771,0;246175,0;166210,320633;0,320633" o:connectangles="0,0,0,0,0"/>
              </v:shape>
            </v:group>
          </w:pict>
        </mc:Fallback>
      </mc:AlternateContent>
    </w:r>
    <w:r w:rsidR="00000000">
      <w:rPr>
        <w:noProof/>
        <w:lang w:eastAsia="fr-FR"/>
      </w:rPr>
      <w:pict w14:anchorId="057C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5" o:spid="_x0000_s1027" type="#_x0000_t75" style="position:absolute;left:0;text-align:left;margin-left:0;margin-top:0;width:506.8pt;height:380.1pt;z-index:-251649024;mso-position-horizontal:center;mso-position-horizontal-relative:margin;mso-position-vertical:center;mso-position-vertical-relative:margin" o:allowincell="f">
          <v:imagedata r:id="rId2" o:title="Logo Certikontrol" gain="19661f" blacklevel="22938f"/>
          <w10:wrap anchorx="margin" anchory="margin"/>
        </v:shape>
      </w:pict>
    </w:r>
  </w:p>
  <w:p w14:paraId="4D255D57" w14:textId="4F1BC0B7" w:rsidR="002A04D6" w:rsidRDefault="002A04D6" w:rsidP="00DB7177">
    <w:pPr>
      <w:pStyle w:val="En-tte"/>
      <w:ind w:left="8640"/>
      <w:jc w:val="right"/>
    </w:pPr>
  </w:p>
  <w:p w14:paraId="2D7AC001" w14:textId="4F53776D" w:rsidR="002A04D6" w:rsidRDefault="002A04D6" w:rsidP="00DB7177">
    <w:pPr>
      <w:pStyle w:val="En-tte"/>
      <w:ind w:left="8640"/>
      <w:jc w:val="right"/>
    </w:pPr>
  </w:p>
  <w:p w14:paraId="5019760D" w14:textId="7BD2A84F" w:rsidR="002A04D6" w:rsidRDefault="002A04D6" w:rsidP="00DB7177">
    <w:pPr>
      <w:pStyle w:val="En-tte"/>
      <w:ind w:left="8640"/>
      <w:jc w:val="right"/>
    </w:pPr>
  </w:p>
  <w:p w14:paraId="3689C520" w14:textId="5B8E8BB7" w:rsidR="002A04D6" w:rsidRDefault="002A04D6" w:rsidP="008B3284">
    <w:pPr>
      <w:pStyle w:val="En-tte"/>
    </w:pPr>
  </w:p>
  <w:p w14:paraId="0692D6B5" w14:textId="77777777" w:rsidR="002A04D6" w:rsidRDefault="002A04D6" w:rsidP="008B3284">
    <w:pPr>
      <w:pStyle w:val="En-tte"/>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5954"/>
      <w:gridCol w:w="2835"/>
    </w:tblGrid>
    <w:tr w:rsidR="002A04D6" w14:paraId="2E86B9F8" w14:textId="77777777" w:rsidTr="00171254">
      <w:trPr>
        <w:trHeight w:val="416"/>
      </w:trPr>
      <w:tc>
        <w:tcPr>
          <w:tcW w:w="1843" w:type="dxa"/>
          <w:vMerge w:val="restart"/>
          <w:vAlign w:val="center"/>
        </w:tcPr>
        <w:p w14:paraId="70448DA1" w14:textId="035C5706" w:rsidR="002A04D6" w:rsidRPr="00FC6BF0" w:rsidRDefault="002A04D6" w:rsidP="008B3284">
          <w:pPr>
            <w:jc w:val="center"/>
            <w:rPr>
              <w:b/>
              <w:bCs/>
              <w:sz w:val="28"/>
              <w:szCs w:val="28"/>
            </w:rPr>
          </w:pPr>
          <w:r w:rsidRPr="00FC6BF0">
            <w:rPr>
              <w:b/>
              <w:bCs/>
              <w:sz w:val="28"/>
              <w:szCs w:val="28"/>
            </w:rPr>
            <w:t xml:space="preserve">Processus </w:t>
          </w:r>
          <w:r>
            <w:rPr>
              <w:b/>
              <w:bCs/>
              <w:sz w:val="28"/>
              <w:szCs w:val="28"/>
            </w:rPr>
            <w:t>Certification</w:t>
          </w:r>
        </w:p>
      </w:tc>
      <w:tc>
        <w:tcPr>
          <w:tcW w:w="5954" w:type="dxa"/>
        </w:tcPr>
        <w:p w14:paraId="10FA4936" w14:textId="2A93F0F9" w:rsidR="002A04D6" w:rsidRPr="00FC6BF0" w:rsidRDefault="002A04D6" w:rsidP="008B3284">
          <w:pPr>
            <w:pStyle w:val="Titre1"/>
            <w:spacing w:before="0" w:after="0"/>
            <w:jc w:val="center"/>
            <w:rPr>
              <w:b/>
              <w:color w:val="454545"/>
              <w:sz w:val="36"/>
              <w:szCs w:val="36"/>
            </w:rPr>
          </w:pPr>
          <w:proofErr w:type="spellStart"/>
          <w:r>
            <w:rPr>
              <w:b/>
              <w:color w:val="454545"/>
              <w:sz w:val="36"/>
              <w:szCs w:val="36"/>
              <w:lang w:bidi="fr-FR"/>
            </w:rPr>
            <w:t>Certi.Kôntrol</w:t>
          </w:r>
          <w:proofErr w:type="spellEnd"/>
        </w:p>
      </w:tc>
      <w:tc>
        <w:tcPr>
          <w:tcW w:w="2835" w:type="dxa"/>
          <w:vMerge w:val="restart"/>
          <w:vAlign w:val="center"/>
        </w:tcPr>
        <w:p w14:paraId="6CD7497F" w14:textId="6EFAE9B4" w:rsidR="002A04D6" w:rsidRPr="00191776" w:rsidRDefault="002A04D6" w:rsidP="008B3284">
          <w:pPr>
            <w:jc w:val="center"/>
            <w:rPr>
              <w:b/>
              <w:bCs/>
              <w:szCs w:val="24"/>
            </w:rPr>
          </w:pPr>
          <w:r w:rsidRPr="00191776">
            <w:rPr>
              <w:b/>
              <w:bCs/>
              <w:szCs w:val="24"/>
            </w:rPr>
            <w:t xml:space="preserve">Codification : </w:t>
          </w:r>
          <w:r>
            <w:rPr>
              <w:b/>
              <w:bCs/>
              <w:szCs w:val="24"/>
            </w:rPr>
            <w:t>P-C0P-</w:t>
          </w:r>
          <w:r w:rsidRPr="00191776">
            <w:rPr>
              <w:b/>
              <w:bCs/>
              <w:szCs w:val="24"/>
            </w:rPr>
            <w:t>00</w:t>
          </w:r>
          <w:r>
            <w:rPr>
              <w:b/>
              <w:bCs/>
              <w:szCs w:val="24"/>
            </w:rPr>
            <w:t>1</w:t>
          </w:r>
        </w:p>
        <w:p w14:paraId="1A2B85C6" w14:textId="3C32F555" w:rsidR="002A04D6" w:rsidRPr="00191776" w:rsidRDefault="002A04D6" w:rsidP="008B3284">
          <w:pPr>
            <w:jc w:val="center"/>
            <w:rPr>
              <w:b/>
              <w:bCs/>
              <w:szCs w:val="24"/>
            </w:rPr>
          </w:pPr>
          <w:r w:rsidRPr="00191776">
            <w:rPr>
              <w:b/>
              <w:bCs/>
              <w:szCs w:val="24"/>
            </w:rPr>
            <w:t xml:space="preserve">Version : </w:t>
          </w:r>
          <w:r w:rsidR="00444D80">
            <w:rPr>
              <w:b/>
              <w:bCs/>
              <w:szCs w:val="24"/>
            </w:rPr>
            <w:t>1</w:t>
          </w:r>
          <w:r w:rsidR="003A710A">
            <w:rPr>
              <w:b/>
              <w:bCs/>
              <w:szCs w:val="24"/>
            </w:rPr>
            <w:t>1</w:t>
          </w:r>
        </w:p>
        <w:p w14:paraId="12B7C17E" w14:textId="6DE19B98" w:rsidR="002A04D6" w:rsidRDefault="002A04D6" w:rsidP="008B3284">
          <w:pPr>
            <w:jc w:val="center"/>
          </w:pPr>
          <w:r w:rsidRPr="00191776">
            <w:rPr>
              <w:b/>
              <w:bCs/>
              <w:szCs w:val="24"/>
            </w:rPr>
            <w:t xml:space="preserve">Date : </w:t>
          </w:r>
          <w:r w:rsidR="003A710A">
            <w:rPr>
              <w:b/>
              <w:bCs/>
              <w:szCs w:val="24"/>
            </w:rPr>
            <w:t>24</w:t>
          </w:r>
          <w:r w:rsidR="00444D80">
            <w:rPr>
              <w:b/>
              <w:bCs/>
              <w:szCs w:val="24"/>
            </w:rPr>
            <w:t>/03/2025</w:t>
          </w:r>
        </w:p>
      </w:tc>
    </w:tr>
    <w:tr w:rsidR="002A04D6" w14:paraId="60BA4791" w14:textId="77777777" w:rsidTr="008B3284">
      <w:trPr>
        <w:trHeight w:val="564"/>
      </w:trPr>
      <w:tc>
        <w:tcPr>
          <w:tcW w:w="1843" w:type="dxa"/>
          <w:vMerge/>
        </w:tcPr>
        <w:p w14:paraId="0199259B" w14:textId="77777777" w:rsidR="002A04D6" w:rsidRDefault="002A04D6" w:rsidP="008B3284"/>
      </w:tc>
      <w:tc>
        <w:tcPr>
          <w:tcW w:w="5954" w:type="dxa"/>
          <w:vAlign w:val="center"/>
        </w:tcPr>
        <w:p w14:paraId="6B445BDC" w14:textId="1302D6E6" w:rsidR="002A04D6" w:rsidRDefault="002A04D6" w:rsidP="008B3284">
          <w:pPr>
            <w:jc w:val="center"/>
          </w:pPr>
          <w:r>
            <w:rPr>
              <w:b/>
              <w:bCs/>
              <w:sz w:val="28"/>
              <w:szCs w:val="28"/>
            </w:rPr>
            <w:t>Procédure de Certification des Organismes Prestataires</w:t>
          </w:r>
        </w:p>
      </w:tc>
      <w:tc>
        <w:tcPr>
          <w:tcW w:w="2835" w:type="dxa"/>
          <w:vMerge/>
        </w:tcPr>
        <w:p w14:paraId="3884FBBD" w14:textId="77777777" w:rsidR="002A04D6" w:rsidRDefault="002A04D6" w:rsidP="008B3284"/>
      </w:tc>
    </w:tr>
  </w:tbl>
  <w:p w14:paraId="4A2F3162" w14:textId="77777777" w:rsidR="002A04D6" w:rsidRDefault="002A04D6" w:rsidP="008B3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731" w14:textId="77777777" w:rsidR="002A04D6" w:rsidRDefault="00000000">
    <w:pPr>
      <w:pStyle w:val="En-tte"/>
    </w:pPr>
    <w:r>
      <w:rPr>
        <w:noProof/>
        <w:lang w:eastAsia="fr-FR"/>
      </w:rPr>
      <w:pict w14:anchorId="04D8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3" o:spid="_x0000_s1025" type="#_x0000_t75" style="position:absolute;left:0;text-align:left;margin-left:0;margin-top:0;width:506.8pt;height:380.1pt;z-index:-251651072;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28ACC24"/>
    <w:lvl w:ilvl="0">
      <w:start w:val="1"/>
      <w:numFmt w:val="lowerLetter"/>
      <w:pStyle w:val="Listenumros2"/>
      <w:lvlText w:val="%1)"/>
      <w:lvlJc w:val="left"/>
      <w:pPr>
        <w:ind w:left="643" w:hanging="360"/>
      </w:pPr>
      <w:rPr>
        <w:rFonts w:cs="Times New Roman"/>
      </w:rPr>
    </w:lvl>
  </w:abstractNum>
  <w:abstractNum w:abstractNumId="1" w15:restartNumberingAfterBreak="0">
    <w:nsid w:val="FFFFFF83"/>
    <w:multiLevelType w:val="singleLevel"/>
    <w:tmpl w:val="C5F4B2A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AF80694"/>
    <w:lvl w:ilvl="0">
      <w:start w:val="1"/>
      <w:numFmt w:val="decimal"/>
      <w:pStyle w:val="Listenumros"/>
      <w:lvlText w:val="%1."/>
      <w:lvlJc w:val="left"/>
      <w:pPr>
        <w:tabs>
          <w:tab w:val="num" w:pos="360"/>
        </w:tabs>
        <w:ind w:left="360" w:hanging="360"/>
      </w:pPr>
      <w:rPr>
        <w:rFonts w:cs="Times New Roman"/>
      </w:rPr>
    </w:lvl>
  </w:abstractNum>
  <w:abstractNum w:abstractNumId="3" w15:restartNumberingAfterBreak="0">
    <w:nsid w:val="FFFFFF89"/>
    <w:multiLevelType w:val="singleLevel"/>
    <w:tmpl w:val="9B3250B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3A17477"/>
    <w:multiLevelType w:val="hybridMultilevel"/>
    <w:tmpl w:val="9F18FF4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883B50"/>
    <w:multiLevelType w:val="hybridMultilevel"/>
    <w:tmpl w:val="9288D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2019CD"/>
    <w:multiLevelType w:val="hybridMultilevel"/>
    <w:tmpl w:val="260A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FE2E46"/>
    <w:multiLevelType w:val="hybridMultilevel"/>
    <w:tmpl w:val="F8928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D20B3"/>
    <w:multiLevelType w:val="hybridMultilevel"/>
    <w:tmpl w:val="4DE24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387D"/>
    <w:multiLevelType w:val="hybridMultilevel"/>
    <w:tmpl w:val="B5340008"/>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A02FA"/>
    <w:multiLevelType w:val="hybridMultilevel"/>
    <w:tmpl w:val="A634BD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3461BD"/>
    <w:multiLevelType w:val="hybridMultilevel"/>
    <w:tmpl w:val="58AC3130"/>
    <w:lvl w:ilvl="0" w:tplc="6CDE241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57F99"/>
    <w:multiLevelType w:val="hybridMultilevel"/>
    <w:tmpl w:val="AC3CE77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8B2A08"/>
    <w:multiLevelType w:val="hybridMultilevel"/>
    <w:tmpl w:val="3C946998"/>
    <w:lvl w:ilvl="0" w:tplc="6CDE241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0C6D4C"/>
    <w:multiLevelType w:val="hybridMultilevel"/>
    <w:tmpl w:val="2E062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0D4A5E"/>
    <w:multiLevelType w:val="hybridMultilevel"/>
    <w:tmpl w:val="75CCB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C62B9D"/>
    <w:multiLevelType w:val="hybridMultilevel"/>
    <w:tmpl w:val="7A687EB2"/>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5453609"/>
    <w:multiLevelType w:val="hybridMultilevel"/>
    <w:tmpl w:val="5F24408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83089"/>
    <w:multiLevelType w:val="hybridMultilevel"/>
    <w:tmpl w:val="5B740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774F28"/>
    <w:multiLevelType w:val="multilevel"/>
    <w:tmpl w:val="E6EA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171E9"/>
    <w:multiLevelType w:val="multilevel"/>
    <w:tmpl w:val="8EDC2638"/>
    <w:lvl w:ilvl="0">
      <w:start w:val="1"/>
      <w:numFmt w:val="decimal"/>
      <w:pStyle w:val="Style2"/>
      <w:lvlText w:val="%1."/>
      <w:lvlJc w:val="left"/>
      <w:pPr>
        <w:ind w:left="432" w:hanging="432"/>
      </w:pPr>
      <w:rPr>
        <w:rFonts w:ascii="Calibri Light" w:hAnsi="Calibri Light" w:cs="Times New Roman" w:hint="default"/>
        <w:b/>
        <w:i w:val="0"/>
        <w:sz w:val="24"/>
      </w:rPr>
    </w:lvl>
    <w:lvl w:ilvl="1">
      <w:start w:val="1"/>
      <w:numFmt w:val="decimal"/>
      <w:pStyle w:val="Style3"/>
      <w:lvlText w:val="%1.%2"/>
      <w:lvlJc w:val="left"/>
      <w:pPr>
        <w:ind w:left="718" w:hanging="576"/>
      </w:pPr>
      <w:rPr>
        <w:rFonts w:ascii="Calibri Light" w:hAnsi="Calibri Light" w:cs="Times New Roman" w:hint="default"/>
        <w:i w:val="0"/>
        <w:sz w:val="24"/>
        <w:szCs w:val="24"/>
      </w:rPr>
    </w:lvl>
    <w:lvl w:ilvl="2">
      <w:start w:val="1"/>
      <w:numFmt w:val="decimal"/>
      <w:pStyle w:val="Style4"/>
      <w:lvlText w:val="%1.%2.%3"/>
      <w:lvlJc w:val="left"/>
      <w:pPr>
        <w:ind w:left="720" w:hanging="720"/>
      </w:pPr>
      <w:rPr>
        <w:rFonts w:ascii="Calibri Light" w:hAnsi="Calibri Light" w:cs="Times New Roman" w:hint="default"/>
        <w:i w:val="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F886852"/>
    <w:multiLevelType w:val="hybridMultilevel"/>
    <w:tmpl w:val="B6CEB5AA"/>
    <w:lvl w:ilvl="0" w:tplc="3886EBA6">
      <w:start w:val="1"/>
      <w:numFmt w:val="bullet"/>
      <w:lvlText w:val=""/>
      <w:lvlJc w:val="left"/>
      <w:pPr>
        <w:ind w:left="720" w:hanging="360"/>
      </w:pPr>
      <w:rPr>
        <w:rFonts w:ascii="Symbol" w:hAnsi="Symbol" w:hint="default"/>
      </w:rPr>
    </w:lvl>
    <w:lvl w:ilvl="1" w:tplc="F238D6AA" w:tentative="1">
      <w:start w:val="1"/>
      <w:numFmt w:val="bullet"/>
      <w:lvlText w:val="o"/>
      <w:lvlJc w:val="left"/>
      <w:pPr>
        <w:ind w:left="1440" w:hanging="360"/>
      </w:pPr>
      <w:rPr>
        <w:rFonts w:ascii="Courier New" w:hAnsi="Courier New" w:cs="Courier New" w:hint="default"/>
      </w:rPr>
    </w:lvl>
    <w:lvl w:ilvl="2" w:tplc="BB8672A6" w:tentative="1">
      <w:start w:val="1"/>
      <w:numFmt w:val="bullet"/>
      <w:lvlText w:val=""/>
      <w:lvlJc w:val="left"/>
      <w:pPr>
        <w:ind w:left="2160" w:hanging="360"/>
      </w:pPr>
      <w:rPr>
        <w:rFonts w:ascii="Wingdings" w:hAnsi="Wingdings" w:hint="default"/>
      </w:rPr>
    </w:lvl>
    <w:lvl w:ilvl="3" w:tplc="CA62C87C" w:tentative="1">
      <w:start w:val="1"/>
      <w:numFmt w:val="bullet"/>
      <w:lvlText w:val=""/>
      <w:lvlJc w:val="left"/>
      <w:pPr>
        <w:ind w:left="2880" w:hanging="360"/>
      </w:pPr>
      <w:rPr>
        <w:rFonts w:ascii="Symbol" w:hAnsi="Symbol" w:hint="default"/>
      </w:rPr>
    </w:lvl>
    <w:lvl w:ilvl="4" w:tplc="CAB05E96" w:tentative="1">
      <w:start w:val="1"/>
      <w:numFmt w:val="bullet"/>
      <w:lvlText w:val="o"/>
      <w:lvlJc w:val="left"/>
      <w:pPr>
        <w:ind w:left="3600" w:hanging="360"/>
      </w:pPr>
      <w:rPr>
        <w:rFonts w:ascii="Courier New" w:hAnsi="Courier New" w:cs="Courier New" w:hint="default"/>
      </w:rPr>
    </w:lvl>
    <w:lvl w:ilvl="5" w:tplc="2F1491D8" w:tentative="1">
      <w:start w:val="1"/>
      <w:numFmt w:val="bullet"/>
      <w:lvlText w:val=""/>
      <w:lvlJc w:val="left"/>
      <w:pPr>
        <w:ind w:left="4320" w:hanging="360"/>
      </w:pPr>
      <w:rPr>
        <w:rFonts w:ascii="Wingdings" w:hAnsi="Wingdings" w:hint="default"/>
      </w:rPr>
    </w:lvl>
    <w:lvl w:ilvl="6" w:tplc="78304472" w:tentative="1">
      <w:start w:val="1"/>
      <w:numFmt w:val="bullet"/>
      <w:lvlText w:val=""/>
      <w:lvlJc w:val="left"/>
      <w:pPr>
        <w:ind w:left="5040" w:hanging="360"/>
      </w:pPr>
      <w:rPr>
        <w:rFonts w:ascii="Symbol" w:hAnsi="Symbol" w:hint="default"/>
      </w:rPr>
    </w:lvl>
    <w:lvl w:ilvl="7" w:tplc="396649CA" w:tentative="1">
      <w:start w:val="1"/>
      <w:numFmt w:val="bullet"/>
      <w:lvlText w:val="o"/>
      <w:lvlJc w:val="left"/>
      <w:pPr>
        <w:ind w:left="5760" w:hanging="360"/>
      </w:pPr>
      <w:rPr>
        <w:rFonts w:ascii="Courier New" w:hAnsi="Courier New" w:cs="Courier New" w:hint="default"/>
      </w:rPr>
    </w:lvl>
    <w:lvl w:ilvl="8" w:tplc="5504D18E" w:tentative="1">
      <w:start w:val="1"/>
      <w:numFmt w:val="bullet"/>
      <w:lvlText w:val=""/>
      <w:lvlJc w:val="left"/>
      <w:pPr>
        <w:ind w:left="6480" w:hanging="360"/>
      </w:pPr>
      <w:rPr>
        <w:rFonts w:ascii="Wingdings" w:hAnsi="Wingdings" w:hint="default"/>
      </w:rPr>
    </w:lvl>
  </w:abstractNum>
  <w:abstractNum w:abstractNumId="22" w15:restartNumberingAfterBreak="0">
    <w:nsid w:val="4FB2301F"/>
    <w:multiLevelType w:val="hybridMultilevel"/>
    <w:tmpl w:val="9B684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1F65CA"/>
    <w:multiLevelType w:val="hybridMultilevel"/>
    <w:tmpl w:val="7C9C112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255AB7"/>
    <w:multiLevelType w:val="hybridMultilevel"/>
    <w:tmpl w:val="EB32A260"/>
    <w:lvl w:ilvl="0" w:tplc="A53C8C3E">
      <w:start w:val="1"/>
      <w:numFmt w:val="bullet"/>
      <w:lvlText w:val=""/>
      <w:lvlJc w:val="left"/>
      <w:pPr>
        <w:ind w:left="720" w:hanging="360"/>
      </w:pPr>
      <w:rPr>
        <w:rFonts w:ascii="Symbol" w:hAnsi="Symbol" w:hint="default"/>
      </w:rPr>
    </w:lvl>
    <w:lvl w:ilvl="1" w:tplc="B54EFFCC" w:tentative="1">
      <w:start w:val="1"/>
      <w:numFmt w:val="bullet"/>
      <w:lvlText w:val="o"/>
      <w:lvlJc w:val="left"/>
      <w:pPr>
        <w:ind w:left="1440" w:hanging="360"/>
      </w:pPr>
      <w:rPr>
        <w:rFonts w:ascii="Courier New" w:hAnsi="Courier New" w:cs="Courier New" w:hint="default"/>
      </w:rPr>
    </w:lvl>
    <w:lvl w:ilvl="2" w:tplc="DC880E1A" w:tentative="1">
      <w:start w:val="1"/>
      <w:numFmt w:val="bullet"/>
      <w:lvlText w:val=""/>
      <w:lvlJc w:val="left"/>
      <w:pPr>
        <w:ind w:left="2160" w:hanging="360"/>
      </w:pPr>
      <w:rPr>
        <w:rFonts w:ascii="Wingdings" w:hAnsi="Wingdings" w:hint="default"/>
      </w:rPr>
    </w:lvl>
    <w:lvl w:ilvl="3" w:tplc="492EC060" w:tentative="1">
      <w:start w:val="1"/>
      <w:numFmt w:val="bullet"/>
      <w:lvlText w:val=""/>
      <w:lvlJc w:val="left"/>
      <w:pPr>
        <w:ind w:left="2880" w:hanging="360"/>
      </w:pPr>
      <w:rPr>
        <w:rFonts w:ascii="Symbol" w:hAnsi="Symbol" w:hint="default"/>
      </w:rPr>
    </w:lvl>
    <w:lvl w:ilvl="4" w:tplc="DECCD052" w:tentative="1">
      <w:start w:val="1"/>
      <w:numFmt w:val="bullet"/>
      <w:lvlText w:val="o"/>
      <w:lvlJc w:val="left"/>
      <w:pPr>
        <w:ind w:left="3600" w:hanging="360"/>
      </w:pPr>
      <w:rPr>
        <w:rFonts w:ascii="Courier New" w:hAnsi="Courier New" w:cs="Courier New" w:hint="default"/>
      </w:rPr>
    </w:lvl>
    <w:lvl w:ilvl="5" w:tplc="8940EF10" w:tentative="1">
      <w:start w:val="1"/>
      <w:numFmt w:val="bullet"/>
      <w:lvlText w:val=""/>
      <w:lvlJc w:val="left"/>
      <w:pPr>
        <w:ind w:left="4320" w:hanging="360"/>
      </w:pPr>
      <w:rPr>
        <w:rFonts w:ascii="Wingdings" w:hAnsi="Wingdings" w:hint="default"/>
      </w:rPr>
    </w:lvl>
    <w:lvl w:ilvl="6" w:tplc="DB8AB8E0" w:tentative="1">
      <w:start w:val="1"/>
      <w:numFmt w:val="bullet"/>
      <w:lvlText w:val=""/>
      <w:lvlJc w:val="left"/>
      <w:pPr>
        <w:ind w:left="5040" w:hanging="360"/>
      </w:pPr>
      <w:rPr>
        <w:rFonts w:ascii="Symbol" w:hAnsi="Symbol" w:hint="default"/>
      </w:rPr>
    </w:lvl>
    <w:lvl w:ilvl="7" w:tplc="F09C14B2" w:tentative="1">
      <w:start w:val="1"/>
      <w:numFmt w:val="bullet"/>
      <w:lvlText w:val="o"/>
      <w:lvlJc w:val="left"/>
      <w:pPr>
        <w:ind w:left="5760" w:hanging="360"/>
      </w:pPr>
      <w:rPr>
        <w:rFonts w:ascii="Courier New" w:hAnsi="Courier New" w:cs="Courier New" w:hint="default"/>
      </w:rPr>
    </w:lvl>
    <w:lvl w:ilvl="8" w:tplc="5884591E" w:tentative="1">
      <w:start w:val="1"/>
      <w:numFmt w:val="bullet"/>
      <w:lvlText w:val=""/>
      <w:lvlJc w:val="left"/>
      <w:pPr>
        <w:ind w:left="6480" w:hanging="360"/>
      </w:pPr>
      <w:rPr>
        <w:rFonts w:ascii="Wingdings" w:hAnsi="Wingdings" w:hint="default"/>
      </w:rPr>
    </w:lvl>
  </w:abstractNum>
  <w:abstractNum w:abstractNumId="25" w15:restartNumberingAfterBreak="0">
    <w:nsid w:val="5929365F"/>
    <w:multiLevelType w:val="hybridMultilevel"/>
    <w:tmpl w:val="526A10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9431C81"/>
    <w:multiLevelType w:val="hybridMultilevel"/>
    <w:tmpl w:val="33F8FEB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323583"/>
    <w:multiLevelType w:val="hybridMultilevel"/>
    <w:tmpl w:val="99E4660C"/>
    <w:lvl w:ilvl="0" w:tplc="040C0001">
      <w:start w:val="1"/>
      <w:numFmt w:val="bullet"/>
      <w:lvlText w:val=""/>
      <w:lvlJc w:val="left"/>
      <w:pPr>
        <w:ind w:left="720" w:hanging="360"/>
      </w:pPr>
      <w:rPr>
        <w:rFonts w:ascii="Symbol" w:hAnsi="Symbol" w:hint="default"/>
      </w:rPr>
    </w:lvl>
    <w:lvl w:ilvl="1" w:tplc="040C0003">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596EBF"/>
    <w:multiLevelType w:val="hybridMultilevel"/>
    <w:tmpl w:val="D7EE75B8"/>
    <w:lvl w:ilvl="0" w:tplc="040C000B">
      <w:start w:val="1"/>
      <w:numFmt w:val="bullet"/>
      <w:lvlText w:val=""/>
      <w:lvlJc w:val="left"/>
      <w:pPr>
        <w:ind w:left="720" w:hanging="360"/>
      </w:pPr>
      <w:rPr>
        <w:rFonts w:ascii="Symbol" w:hAnsi="Symbol" w:hint="default"/>
      </w:rPr>
    </w:lvl>
    <w:lvl w:ilvl="1" w:tplc="33328D8E"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180D36"/>
    <w:multiLevelType w:val="hybridMultilevel"/>
    <w:tmpl w:val="EB642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B62930"/>
    <w:multiLevelType w:val="hybridMultilevel"/>
    <w:tmpl w:val="A5506B4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EF506C"/>
    <w:multiLevelType w:val="hybridMultilevel"/>
    <w:tmpl w:val="06EA9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B463BA"/>
    <w:multiLevelType w:val="hybridMultilevel"/>
    <w:tmpl w:val="47C26DAE"/>
    <w:lvl w:ilvl="0" w:tplc="040C000B">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3" w15:restartNumberingAfterBreak="0">
    <w:nsid w:val="67F91530"/>
    <w:multiLevelType w:val="hybridMultilevel"/>
    <w:tmpl w:val="125CD47E"/>
    <w:lvl w:ilvl="0" w:tplc="040C0001">
      <w:start w:val="1"/>
      <w:numFmt w:val="bullet"/>
      <w:lvlText w:val=""/>
      <w:lvlJc w:val="left"/>
      <w:pPr>
        <w:ind w:left="747" w:hanging="360"/>
      </w:pPr>
      <w:rPr>
        <w:rFonts w:ascii="Symbol" w:hAnsi="Symbol" w:hint="default"/>
      </w:rPr>
    </w:lvl>
    <w:lvl w:ilvl="1" w:tplc="040C0003" w:tentative="1">
      <w:start w:val="1"/>
      <w:numFmt w:val="bullet"/>
      <w:lvlText w:val="o"/>
      <w:lvlJc w:val="left"/>
      <w:pPr>
        <w:ind w:left="1467" w:hanging="360"/>
      </w:pPr>
      <w:rPr>
        <w:rFonts w:ascii="Courier New" w:hAnsi="Courier New" w:cs="Courier New" w:hint="default"/>
      </w:rPr>
    </w:lvl>
    <w:lvl w:ilvl="2" w:tplc="040C0005" w:tentative="1">
      <w:start w:val="1"/>
      <w:numFmt w:val="bullet"/>
      <w:lvlText w:val=""/>
      <w:lvlJc w:val="left"/>
      <w:pPr>
        <w:ind w:left="2187" w:hanging="360"/>
      </w:pPr>
      <w:rPr>
        <w:rFonts w:ascii="Wingdings" w:hAnsi="Wingdings" w:hint="default"/>
      </w:rPr>
    </w:lvl>
    <w:lvl w:ilvl="3" w:tplc="040C0001" w:tentative="1">
      <w:start w:val="1"/>
      <w:numFmt w:val="bullet"/>
      <w:lvlText w:val=""/>
      <w:lvlJc w:val="left"/>
      <w:pPr>
        <w:ind w:left="2907" w:hanging="360"/>
      </w:pPr>
      <w:rPr>
        <w:rFonts w:ascii="Symbol" w:hAnsi="Symbol" w:hint="default"/>
      </w:rPr>
    </w:lvl>
    <w:lvl w:ilvl="4" w:tplc="040C0003" w:tentative="1">
      <w:start w:val="1"/>
      <w:numFmt w:val="bullet"/>
      <w:lvlText w:val="o"/>
      <w:lvlJc w:val="left"/>
      <w:pPr>
        <w:ind w:left="3627" w:hanging="360"/>
      </w:pPr>
      <w:rPr>
        <w:rFonts w:ascii="Courier New" w:hAnsi="Courier New" w:cs="Courier New" w:hint="default"/>
      </w:rPr>
    </w:lvl>
    <w:lvl w:ilvl="5" w:tplc="040C0005" w:tentative="1">
      <w:start w:val="1"/>
      <w:numFmt w:val="bullet"/>
      <w:lvlText w:val=""/>
      <w:lvlJc w:val="left"/>
      <w:pPr>
        <w:ind w:left="4347" w:hanging="360"/>
      </w:pPr>
      <w:rPr>
        <w:rFonts w:ascii="Wingdings" w:hAnsi="Wingdings" w:hint="default"/>
      </w:rPr>
    </w:lvl>
    <w:lvl w:ilvl="6" w:tplc="040C0001" w:tentative="1">
      <w:start w:val="1"/>
      <w:numFmt w:val="bullet"/>
      <w:lvlText w:val=""/>
      <w:lvlJc w:val="left"/>
      <w:pPr>
        <w:ind w:left="5067" w:hanging="360"/>
      </w:pPr>
      <w:rPr>
        <w:rFonts w:ascii="Symbol" w:hAnsi="Symbol" w:hint="default"/>
      </w:rPr>
    </w:lvl>
    <w:lvl w:ilvl="7" w:tplc="040C0003" w:tentative="1">
      <w:start w:val="1"/>
      <w:numFmt w:val="bullet"/>
      <w:lvlText w:val="o"/>
      <w:lvlJc w:val="left"/>
      <w:pPr>
        <w:ind w:left="5787" w:hanging="360"/>
      </w:pPr>
      <w:rPr>
        <w:rFonts w:ascii="Courier New" w:hAnsi="Courier New" w:cs="Courier New" w:hint="default"/>
      </w:rPr>
    </w:lvl>
    <w:lvl w:ilvl="8" w:tplc="040C0005" w:tentative="1">
      <w:start w:val="1"/>
      <w:numFmt w:val="bullet"/>
      <w:lvlText w:val=""/>
      <w:lvlJc w:val="left"/>
      <w:pPr>
        <w:ind w:left="6507" w:hanging="360"/>
      </w:pPr>
      <w:rPr>
        <w:rFonts w:ascii="Wingdings" w:hAnsi="Wingdings" w:hint="default"/>
      </w:rPr>
    </w:lvl>
  </w:abstractNum>
  <w:abstractNum w:abstractNumId="34" w15:restartNumberingAfterBreak="0">
    <w:nsid w:val="68305285"/>
    <w:multiLevelType w:val="hybridMultilevel"/>
    <w:tmpl w:val="DDC08D50"/>
    <w:lvl w:ilvl="0" w:tplc="040C0001">
      <w:start w:val="1"/>
      <w:numFmt w:val="bullet"/>
      <w:lvlText w:val=""/>
      <w:lvlJc w:val="left"/>
      <w:pPr>
        <w:ind w:left="720" w:hanging="360"/>
      </w:pPr>
      <w:rPr>
        <w:rFonts w:ascii="Symbol" w:hAnsi="Symbol" w:hint="default"/>
      </w:rPr>
    </w:lvl>
    <w:lvl w:ilvl="1" w:tplc="040C0003">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A673CF"/>
    <w:multiLevelType w:val="hybridMultilevel"/>
    <w:tmpl w:val="4134DA54"/>
    <w:lvl w:ilvl="0" w:tplc="040C000B">
      <w:start w:val="1"/>
      <w:numFmt w:val="bullet"/>
      <w:lvlText w:val=""/>
      <w:lvlJc w:val="left"/>
      <w:pPr>
        <w:ind w:left="720" w:hanging="360"/>
      </w:pPr>
      <w:rPr>
        <w:rFonts w:ascii="Wingdings" w:hAnsi="Wingdings" w:hint="default"/>
      </w:rPr>
    </w:lvl>
    <w:lvl w:ilvl="1" w:tplc="65501F9E" w:tentative="1">
      <w:start w:val="1"/>
      <w:numFmt w:val="lowerLetter"/>
      <w:lvlText w:val="%2."/>
      <w:lvlJc w:val="left"/>
      <w:pPr>
        <w:ind w:left="1440" w:hanging="360"/>
      </w:pPr>
    </w:lvl>
    <w:lvl w:ilvl="2" w:tplc="5A76C67E" w:tentative="1">
      <w:start w:val="1"/>
      <w:numFmt w:val="lowerRoman"/>
      <w:lvlText w:val="%3."/>
      <w:lvlJc w:val="right"/>
      <w:pPr>
        <w:ind w:left="2160" w:hanging="180"/>
      </w:pPr>
    </w:lvl>
    <w:lvl w:ilvl="3" w:tplc="7E9CC980" w:tentative="1">
      <w:start w:val="1"/>
      <w:numFmt w:val="decimal"/>
      <w:lvlText w:val="%4."/>
      <w:lvlJc w:val="left"/>
      <w:pPr>
        <w:ind w:left="2880" w:hanging="360"/>
      </w:pPr>
    </w:lvl>
    <w:lvl w:ilvl="4" w:tplc="B71A1864" w:tentative="1">
      <w:start w:val="1"/>
      <w:numFmt w:val="lowerLetter"/>
      <w:lvlText w:val="%5."/>
      <w:lvlJc w:val="left"/>
      <w:pPr>
        <w:ind w:left="3600" w:hanging="360"/>
      </w:pPr>
    </w:lvl>
    <w:lvl w:ilvl="5" w:tplc="32CC4DB6" w:tentative="1">
      <w:start w:val="1"/>
      <w:numFmt w:val="lowerRoman"/>
      <w:lvlText w:val="%6."/>
      <w:lvlJc w:val="right"/>
      <w:pPr>
        <w:ind w:left="4320" w:hanging="180"/>
      </w:pPr>
    </w:lvl>
    <w:lvl w:ilvl="6" w:tplc="9E40733A" w:tentative="1">
      <w:start w:val="1"/>
      <w:numFmt w:val="decimal"/>
      <w:lvlText w:val="%7."/>
      <w:lvlJc w:val="left"/>
      <w:pPr>
        <w:ind w:left="5040" w:hanging="360"/>
      </w:pPr>
    </w:lvl>
    <w:lvl w:ilvl="7" w:tplc="F12EFD8E" w:tentative="1">
      <w:start w:val="1"/>
      <w:numFmt w:val="lowerLetter"/>
      <w:lvlText w:val="%8."/>
      <w:lvlJc w:val="left"/>
      <w:pPr>
        <w:ind w:left="5760" w:hanging="360"/>
      </w:pPr>
    </w:lvl>
    <w:lvl w:ilvl="8" w:tplc="C2862492" w:tentative="1">
      <w:start w:val="1"/>
      <w:numFmt w:val="lowerRoman"/>
      <w:lvlText w:val="%9."/>
      <w:lvlJc w:val="right"/>
      <w:pPr>
        <w:ind w:left="6480" w:hanging="180"/>
      </w:pPr>
    </w:lvl>
  </w:abstractNum>
  <w:abstractNum w:abstractNumId="36" w15:restartNumberingAfterBreak="0">
    <w:nsid w:val="6C8F76BE"/>
    <w:multiLevelType w:val="hybridMultilevel"/>
    <w:tmpl w:val="5C6AEA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FD016B"/>
    <w:multiLevelType w:val="hybridMultilevel"/>
    <w:tmpl w:val="49582F6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5D3D85"/>
    <w:multiLevelType w:val="hybridMultilevel"/>
    <w:tmpl w:val="98BAA410"/>
    <w:lvl w:ilvl="0" w:tplc="040C0001">
      <w:start w:val="1"/>
      <w:numFmt w:val="bullet"/>
      <w:lvlText w:val=""/>
      <w:lvlJc w:val="left"/>
      <w:pPr>
        <w:ind w:left="720" w:hanging="360"/>
      </w:pPr>
      <w:rPr>
        <w:rFonts w:ascii="Symbol" w:hAnsi="Symbol" w:hint="default"/>
      </w:rPr>
    </w:lvl>
    <w:lvl w:ilvl="1" w:tplc="040C000B"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9E6289"/>
    <w:multiLevelType w:val="hybridMultilevel"/>
    <w:tmpl w:val="A404AA1C"/>
    <w:lvl w:ilvl="0" w:tplc="F64C4F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1235CA"/>
    <w:multiLevelType w:val="hybridMultilevel"/>
    <w:tmpl w:val="65EA1AA2"/>
    <w:lvl w:ilvl="0" w:tplc="1C58A494">
      <w:start w:val="1"/>
      <w:numFmt w:val="bullet"/>
      <w:lvlText w:val=""/>
      <w:lvlJc w:val="left"/>
      <w:pPr>
        <w:ind w:left="788" w:hanging="360"/>
      </w:pPr>
      <w:rPr>
        <w:rFonts w:ascii="Symbol" w:hAnsi="Symbol" w:hint="default"/>
      </w:rPr>
    </w:lvl>
    <w:lvl w:ilvl="1" w:tplc="41F0E258" w:tentative="1">
      <w:start w:val="1"/>
      <w:numFmt w:val="bullet"/>
      <w:lvlText w:val="o"/>
      <w:lvlJc w:val="left"/>
      <w:pPr>
        <w:ind w:left="1508" w:hanging="360"/>
      </w:pPr>
      <w:rPr>
        <w:rFonts w:ascii="Courier New" w:hAnsi="Courier New" w:cs="Courier New" w:hint="default"/>
      </w:rPr>
    </w:lvl>
    <w:lvl w:ilvl="2" w:tplc="09042354" w:tentative="1">
      <w:start w:val="1"/>
      <w:numFmt w:val="bullet"/>
      <w:lvlText w:val=""/>
      <w:lvlJc w:val="left"/>
      <w:pPr>
        <w:ind w:left="2228" w:hanging="360"/>
      </w:pPr>
      <w:rPr>
        <w:rFonts w:ascii="Wingdings" w:hAnsi="Wingdings" w:hint="default"/>
      </w:rPr>
    </w:lvl>
    <w:lvl w:ilvl="3" w:tplc="CB46F0A0" w:tentative="1">
      <w:start w:val="1"/>
      <w:numFmt w:val="bullet"/>
      <w:lvlText w:val=""/>
      <w:lvlJc w:val="left"/>
      <w:pPr>
        <w:ind w:left="2948" w:hanging="360"/>
      </w:pPr>
      <w:rPr>
        <w:rFonts w:ascii="Symbol" w:hAnsi="Symbol" w:hint="default"/>
      </w:rPr>
    </w:lvl>
    <w:lvl w:ilvl="4" w:tplc="B27A9784" w:tentative="1">
      <w:start w:val="1"/>
      <w:numFmt w:val="bullet"/>
      <w:lvlText w:val="o"/>
      <w:lvlJc w:val="left"/>
      <w:pPr>
        <w:ind w:left="3668" w:hanging="360"/>
      </w:pPr>
      <w:rPr>
        <w:rFonts w:ascii="Courier New" w:hAnsi="Courier New" w:cs="Courier New" w:hint="default"/>
      </w:rPr>
    </w:lvl>
    <w:lvl w:ilvl="5" w:tplc="0F86F618" w:tentative="1">
      <w:start w:val="1"/>
      <w:numFmt w:val="bullet"/>
      <w:lvlText w:val=""/>
      <w:lvlJc w:val="left"/>
      <w:pPr>
        <w:ind w:left="4388" w:hanging="360"/>
      </w:pPr>
      <w:rPr>
        <w:rFonts w:ascii="Wingdings" w:hAnsi="Wingdings" w:hint="default"/>
      </w:rPr>
    </w:lvl>
    <w:lvl w:ilvl="6" w:tplc="92FA0A94" w:tentative="1">
      <w:start w:val="1"/>
      <w:numFmt w:val="bullet"/>
      <w:lvlText w:val=""/>
      <w:lvlJc w:val="left"/>
      <w:pPr>
        <w:ind w:left="5108" w:hanging="360"/>
      </w:pPr>
      <w:rPr>
        <w:rFonts w:ascii="Symbol" w:hAnsi="Symbol" w:hint="default"/>
      </w:rPr>
    </w:lvl>
    <w:lvl w:ilvl="7" w:tplc="51E8897A" w:tentative="1">
      <w:start w:val="1"/>
      <w:numFmt w:val="bullet"/>
      <w:lvlText w:val="o"/>
      <w:lvlJc w:val="left"/>
      <w:pPr>
        <w:ind w:left="5828" w:hanging="360"/>
      </w:pPr>
      <w:rPr>
        <w:rFonts w:ascii="Courier New" w:hAnsi="Courier New" w:cs="Courier New" w:hint="default"/>
      </w:rPr>
    </w:lvl>
    <w:lvl w:ilvl="8" w:tplc="85465BD2" w:tentative="1">
      <w:start w:val="1"/>
      <w:numFmt w:val="bullet"/>
      <w:lvlText w:val=""/>
      <w:lvlJc w:val="left"/>
      <w:pPr>
        <w:ind w:left="6548" w:hanging="360"/>
      </w:pPr>
      <w:rPr>
        <w:rFonts w:ascii="Wingdings" w:hAnsi="Wingdings" w:hint="default"/>
      </w:rPr>
    </w:lvl>
  </w:abstractNum>
  <w:abstractNum w:abstractNumId="41" w15:restartNumberingAfterBreak="0">
    <w:nsid w:val="7C0050A0"/>
    <w:multiLevelType w:val="hybridMultilevel"/>
    <w:tmpl w:val="9BCC55B8"/>
    <w:lvl w:ilvl="0" w:tplc="EA0EC2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587B99"/>
    <w:multiLevelType w:val="hybridMultilevel"/>
    <w:tmpl w:val="A0403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24891">
    <w:abstractNumId w:val="3"/>
  </w:num>
  <w:num w:numId="2" w16cid:durableId="1213419260">
    <w:abstractNumId w:val="2"/>
    <w:lvlOverride w:ilvl="0">
      <w:startOverride w:val="1"/>
    </w:lvlOverride>
  </w:num>
  <w:num w:numId="3" w16cid:durableId="1274164412">
    <w:abstractNumId w:val="1"/>
  </w:num>
  <w:num w:numId="4" w16cid:durableId="1423642548">
    <w:abstractNumId w:val="0"/>
    <w:lvlOverride w:ilvl="0">
      <w:startOverride w:val="1"/>
    </w:lvlOverride>
  </w:num>
  <w:num w:numId="5" w16cid:durableId="591016913">
    <w:abstractNumId w:val="14"/>
  </w:num>
  <w:num w:numId="6" w16cid:durableId="631518196">
    <w:abstractNumId w:val="20"/>
  </w:num>
  <w:num w:numId="7" w16cid:durableId="1970167632">
    <w:abstractNumId w:val="35"/>
  </w:num>
  <w:num w:numId="8" w16cid:durableId="1869368829">
    <w:abstractNumId w:val="5"/>
  </w:num>
  <w:num w:numId="9" w16cid:durableId="655689223">
    <w:abstractNumId w:val="33"/>
  </w:num>
  <w:num w:numId="10" w16cid:durableId="2039695053">
    <w:abstractNumId w:val="21"/>
  </w:num>
  <w:num w:numId="11" w16cid:durableId="354502389">
    <w:abstractNumId w:val="38"/>
  </w:num>
  <w:num w:numId="12" w16cid:durableId="1086072422">
    <w:abstractNumId w:val="32"/>
  </w:num>
  <w:num w:numId="13" w16cid:durableId="1506088980">
    <w:abstractNumId w:val="24"/>
  </w:num>
  <w:num w:numId="14" w16cid:durableId="1912351168">
    <w:abstractNumId w:val="27"/>
  </w:num>
  <w:num w:numId="15" w16cid:durableId="1545017917">
    <w:abstractNumId w:val="40"/>
  </w:num>
  <w:num w:numId="16" w16cid:durableId="2109034000">
    <w:abstractNumId w:val="34"/>
  </w:num>
  <w:num w:numId="17" w16cid:durableId="690649546">
    <w:abstractNumId w:val="28"/>
  </w:num>
  <w:num w:numId="18" w16cid:durableId="2023628720">
    <w:abstractNumId w:val="42"/>
  </w:num>
  <w:num w:numId="19" w16cid:durableId="1308319975">
    <w:abstractNumId w:val="19"/>
  </w:num>
  <w:num w:numId="20" w16cid:durableId="507527917">
    <w:abstractNumId w:val="10"/>
  </w:num>
  <w:num w:numId="21" w16cid:durableId="711534169">
    <w:abstractNumId w:val="25"/>
  </w:num>
  <w:num w:numId="22" w16cid:durableId="145707460">
    <w:abstractNumId w:val="15"/>
  </w:num>
  <w:num w:numId="23" w16cid:durableId="5640358">
    <w:abstractNumId w:val="11"/>
  </w:num>
  <w:num w:numId="24" w16cid:durableId="1539197004">
    <w:abstractNumId w:val="13"/>
  </w:num>
  <w:num w:numId="25" w16cid:durableId="790439157">
    <w:abstractNumId w:val="41"/>
  </w:num>
  <w:num w:numId="26" w16cid:durableId="2085948157">
    <w:abstractNumId w:val="39"/>
  </w:num>
  <w:num w:numId="27" w16cid:durableId="1399476209">
    <w:abstractNumId w:val="6"/>
  </w:num>
  <w:num w:numId="28" w16cid:durableId="255360103">
    <w:abstractNumId w:val="8"/>
  </w:num>
  <w:num w:numId="29" w16cid:durableId="1534807930">
    <w:abstractNumId w:val="29"/>
  </w:num>
  <w:num w:numId="30" w16cid:durableId="782653213">
    <w:abstractNumId w:val="22"/>
  </w:num>
  <w:num w:numId="31" w16cid:durableId="813371480">
    <w:abstractNumId w:val="36"/>
  </w:num>
  <w:num w:numId="32" w16cid:durableId="120727991">
    <w:abstractNumId w:val="16"/>
  </w:num>
  <w:num w:numId="33" w16cid:durableId="1300573265">
    <w:abstractNumId w:val="9"/>
  </w:num>
  <w:num w:numId="34" w16cid:durableId="1858347080">
    <w:abstractNumId w:val="17"/>
  </w:num>
  <w:num w:numId="35" w16cid:durableId="1940678672">
    <w:abstractNumId w:val="37"/>
  </w:num>
  <w:num w:numId="36" w16cid:durableId="456148868">
    <w:abstractNumId w:val="4"/>
  </w:num>
  <w:num w:numId="37" w16cid:durableId="2010669362">
    <w:abstractNumId w:val="30"/>
  </w:num>
  <w:num w:numId="38" w16cid:durableId="748428962">
    <w:abstractNumId w:val="12"/>
  </w:num>
  <w:num w:numId="39" w16cid:durableId="334765377">
    <w:abstractNumId w:val="26"/>
  </w:num>
  <w:num w:numId="40" w16cid:durableId="529075478">
    <w:abstractNumId w:val="23"/>
  </w:num>
  <w:num w:numId="41" w16cid:durableId="1322197988">
    <w:abstractNumId w:val="7"/>
  </w:num>
  <w:num w:numId="42" w16cid:durableId="30883242">
    <w:abstractNumId w:val="31"/>
  </w:num>
  <w:num w:numId="43" w16cid:durableId="41027356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2C3hftDipzRucK9jRpobxODS21VdM3RNmo5zZ9F8+NHBfv9hKWJD4Ao+h0VBbtboPhFe0ub5P0EhgSNMZeckQ==" w:salt="cQHekWoZI6bDrdeqGxYfDg=="/>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c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38"/>
    <w:rsid w:val="00000D51"/>
    <w:rsid w:val="00002AD9"/>
    <w:rsid w:val="00005AE2"/>
    <w:rsid w:val="00005B81"/>
    <w:rsid w:val="00015488"/>
    <w:rsid w:val="00021760"/>
    <w:rsid w:val="0003005D"/>
    <w:rsid w:val="00031600"/>
    <w:rsid w:val="00036CAC"/>
    <w:rsid w:val="000419FB"/>
    <w:rsid w:val="00043563"/>
    <w:rsid w:val="000450C4"/>
    <w:rsid w:val="0005740C"/>
    <w:rsid w:val="00067E81"/>
    <w:rsid w:val="0007137F"/>
    <w:rsid w:val="0008004B"/>
    <w:rsid w:val="00083959"/>
    <w:rsid w:val="00084479"/>
    <w:rsid w:val="00086809"/>
    <w:rsid w:val="00086F83"/>
    <w:rsid w:val="000874C2"/>
    <w:rsid w:val="000900BF"/>
    <w:rsid w:val="00095DBE"/>
    <w:rsid w:val="000972C4"/>
    <w:rsid w:val="0009777B"/>
    <w:rsid w:val="000A4FAF"/>
    <w:rsid w:val="000A53BE"/>
    <w:rsid w:val="000A57FD"/>
    <w:rsid w:val="000A58E0"/>
    <w:rsid w:val="000B2929"/>
    <w:rsid w:val="000B4AEB"/>
    <w:rsid w:val="000B70A1"/>
    <w:rsid w:val="000C0BD0"/>
    <w:rsid w:val="000C1201"/>
    <w:rsid w:val="000C1889"/>
    <w:rsid w:val="000C244D"/>
    <w:rsid w:val="000D2DC6"/>
    <w:rsid w:val="000E22B9"/>
    <w:rsid w:val="000E5438"/>
    <w:rsid w:val="000F2481"/>
    <w:rsid w:val="000F608A"/>
    <w:rsid w:val="000F693A"/>
    <w:rsid w:val="00100A40"/>
    <w:rsid w:val="001019E3"/>
    <w:rsid w:val="00115385"/>
    <w:rsid w:val="00117B26"/>
    <w:rsid w:val="001222A4"/>
    <w:rsid w:val="00137088"/>
    <w:rsid w:val="00137D2F"/>
    <w:rsid w:val="00156F59"/>
    <w:rsid w:val="0015713D"/>
    <w:rsid w:val="00157907"/>
    <w:rsid w:val="00157CD5"/>
    <w:rsid w:val="001623B7"/>
    <w:rsid w:val="00171254"/>
    <w:rsid w:val="00173C27"/>
    <w:rsid w:val="001809BE"/>
    <w:rsid w:val="0019138F"/>
    <w:rsid w:val="00191776"/>
    <w:rsid w:val="001A09AD"/>
    <w:rsid w:val="001A212A"/>
    <w:rsid w:val="001B0795"/>
    <w:rsid w:val="001B599A"/>
    <w:rsid w:val="001B5D66"/>
    <w:rsid w:val="001B6430"/>
    <w:rsid w:val="001C08C3"/>
    <w:rsid w:val="001C5BDB"/>
    <w:rsid w:val="001C61CE"/>
    <w:rsid w:val="001D3A49"/>
    <w:rsid w:val="001E047A"/>
    <w:rsid w:val="001F0F8E"/>
    <w:rsid w:val="001F3472"/>
    <w:rsid w:val="001F625B"/>
    <w:rsid w:val="00203AA3"/>
    <w:rsid w:val="00204DE0"/>
    <w:rsid w:val="00211BC3"/>
    <w:rsid w:val="00222193"/>
    <w:rsid w:val="00233880"/>
    <w:rsid w:val="002347CB"/>
    <w:rsid w:val="00235F53"/>
    <w:rsid w:val="00237CB2"/>
    <w:rsid w:val="00253355"/>
    <w:rsid w:val="002643CA"/>
    <w:rsid w:val="0027062B"/>
    <w:rsid w:val="0027264A"/>
    <w:rsid w:val="002736F4"/>
    <w:rsid w:val="00275BD2"/>
    <w:rsid w:val="00276676"/>
    <w:rsid w:val="00282E18"/>
    <w:rsid w:val="0029532C"/>
    <w:rsid w:val="002A04D6"/>
    <w:rsid w:val="002A1F6A"/>
    <w:rsid w:val="002A6295"/>
    <w:rsid w:val="002A798D"/>
    <w:rsid w:val="002B123C"/>
    <w:rsid w:val="002B2012"/>
    <w:rsid w:val="002C0FF4"/>
    <w:rsid w:val="002C7947"/>
    <w:rsid w:val="002D487D"/>
    <w:rsid w:val="002D530C"/>
    <w:rsid w:val="002E1E90"/>
    <w:rsid w:val="002E280B"/>
    <w:rsid w:val="002E753D"/>
    <w:rsid w:val="002F3689"/>
    <w:rsid w:val="00301282"/>
    <w:rsid w:val="0030184D"/>
    <w:rsid w:val="00306DDE"/>
    <w:rsid w:val="00311738"/>
    <w:rsid w:val="00311BDC"/>
    <w:rsid w:val="00312173"/>
    <w:rsid w:val="00315582"/>
    <w:rsid w:val="003169C3"/>
    <w:rsid w:val="0032381F"/>
    <w:rsid w:val="003252D8"/>
    <w:rsid w:val="00326412"/>
    <w:rsid w:val="00327527"/>
    <w:rsid w:val="0033444F"/>
    <w:rsid w:val="003422E7"/>
    <w:rsid w:val="0034405C"/>
    <w:rsid w:val="003462A4"/>
    <w:rsid w:val="0035234A"/>
    <w:rsid w:val="00352E1E"/>
    <w:rsid w:val="003536BB"/>
    <w:rsid w:val="00356901"/>
    <w:rsid w:val="003603A5"/>
    <w:rsid w:val="00362654"/>
    <w:rsid w:val="00362CD5"/>
    <w:rsid w:val="0036591A"/>
    <w:rsid w:val="00367AE9"/>
    <w:rsid w:val="00373766"/>
    <w:rsid w:val="00373F22"/>
    <w:rsid w:val="00376C53"/>
    <w:rsid w:val="0037742F"/>
    <w:rsid w:val="00393E12"/>
    <w:rsid w:val="00397284"/>
    <w:rsid w:val="003A04D5"/>
    <w:rsid w:val="003A06FF"/>
    <w:rsid w:val="003A2834"/>
    <w:rsid w:val="003A710A"/>
    <w:rsid w:val="003B151D"/>
    <w:rsid w:val="003B244C"/>
    <w:rsid w:val="003B4E36"/>
    <w:rsid w:val="003C3863"/>
    <w:rsid w:val="003C539B"/>
    <w:rsid w:val="003C6720"/>
    <w:rsid w:val="003D16DC"/>
    <w:rsid w:val="003D1819"/>
    <w:rsid w:val="003D5940"/>
    <w:rsid w:val="003E4E92"/>
    <w:rsid w:val="003E6F76"/>
    <w:rsid w:val="003F069B"/>
    <w:rsid w:val="003F76D0"/>
    <w:rsid w:val="00406881"/>
    <w:rsid w:val="00407525"/>
    <w:rsid w:val="00413938"/>
    <w:rsid w:val="00413B7E"/>
    <w:rsid w:val="00416593"/>
    <w:rsid w:val="00420A86"/>
    <w:rsid w:val="00423CFC"/>
    <w:rsid w:val="00426B32"/>
    <w:rsid w:val="004424A3"/>
    <w:rsid w:val="004427EC"/>
    <w:rsid w:val="00444CEB"/>
    <w:rsid w:val="00444D80"/>
    <w:rsid w:val="00446E20"/>
    <w:rsid w:val="00450327"/>
    <w:rsid w:val="00451E09"/>
    <w:rsid w:val="00452B3F"/>
    <w:rsid w:val="00452DEE"/>
    <w:rsid w:val="004573DD"/>
    <w:rsid w:val="004673F7"/>
    <w:rsid w:val="004731FD"/>
    <w:rsid w:val="00474AE5"/>
    <w:rsid w:val="004763DA"/>
    <w:rsid w:val="004775E6"/>
    <w:rsid w:val="00483BCB"/>
    <w:rsid w:val="00485956"/>
    <w:rsid w:val="004861DD"/>
    <w:rsid w:val="00491ED7"/>
    <w:rsid w:val="004966E6"/>
    <w:rsid w:val="004A0082"/>
    <w:rsid w:val="004A2EA0"/>
    <w:rsid w:val="004A4FAB"/>
    <w:rsid w:val="004A52BA"/>
    <w:rsid w:val="004A61D9"/>
    <w:rsid w:val="004A66B3"/>
    <w:rsid w:val="004B49E6"/>
    <w:rsid w:val="004C0CE8"/>
    <w:rsid w:val="004D07A6"/>
    <w:rsid w:val="004D1E21"/>
    <w:rsid w:val="004D2BF6"/>
    <w:rsid w:val="004E2A4F"/>
    <w:rsid w:val="004F1225"/>
    <w:rsid w:val="00503DE5"/>
    <w:rsid w:val="00503E37"/>
    <w:rsid w:val="0050447D"/>
    <w:rsid w:val="005049DD"/>
    <w:rsid w:val="00506068"/>
    <w:rsid w:val="005063B3"/>
    <w:rsid w:val="0051152E"/>
    <w:rsid w:val="005115E2"/>
    <w:rsid w:val="00517D65"/>
    <w:rsid w:val="005244F3"/>
    <w:rsid w:val="0052628F"/>
    <w:rsid w:val="005322CC"/>
    <w:rsid w:val="00544688"/>
    <w:rsid w:val="005620DD"/>
    <w:rsid w:val="00566669"/>
    <w:rsid w:val="00581D82"/>
    <w:rsid w:val="00582A7D"/>
    <w:rsid w:val="0059210E"/>
    <w:rsid w:val="00593E72"/>
    <w:rsid w:val="005949CA"/>
    <w:rsid w:val="00597390"/>
    <w:rsid w:val="005A094E"/>
    <w:rsid w:val="005B151C"/>
    <w:rsid w:val="005B2DB1"/>
    <w:rsid w:val="005B3651"/>
    <w:rsid w:val="005B6D17"/>
    <w:rsid w:val="005B765C"/>
    <w:rsid w:val="005C183C"/>
    <w:rsid w:val="005C6555"/>
    <w:rsid w:val="005D1487"/>
    <w:rsid w:val="005D70EE"/>
    <w:rsid w:val="005F0B05"/>
    <w:rsid w:val="005F13BD"/>
    <w:rsid w:val="005F4460"/>
    <w:rsid w:val="005F6BC7"/>
    <w:rsid w:val="00604455"/>
    <w:rsid w:val="0060714B"/>
    <w:rsid w:val="006111FB"/>
    <w:rsid w:val="00616DC3"/>
    <w:rsid w:val="00620803"/>
    <w:rsid w:val="00622861"/>
    <w:rsid w:val="00623261"/>
    <w:rsid w:val="00626A75"/>
    <w:rsid w:val="00642144"/>
    <w:rsid w:val="006431C9"/>
    <w:rsid w:val="00644571"/>
    <w:rsid w:val="00645E63"/>
    <w:rsid w:val="006478F7"/>
    <w:rsid w:val="00650D8B"/>
    <w:rsid w:val="0065623A"/>
    <w:rsid w:val="006564E6"/>
    <w:rsid w:val="00666166"/>
    <w:rsid w:val="00667076"/>
    <w:rsid w:val="00667F86"/>
    <w:rsid w:val="00670E87"/>
    <w:rsid w:val="00673023"/>
    <w:rsid w:val="006771E7"/>
    <w:rsid w:val="00682F4E"/>
    <w:rsid w:val="0068425F"/>
    <w:rsid w:val="00690E5C"/>
    <w:rsid w:val="00693D71"/>
    <w:rsid w:val="00693F7B"/>
    <w:rsid w:val="00695B77"/>
    <w:rsid w:val="00697A82"/>
    <w:rsid w:val="006A34EE"/>
    <w:rsid w:val="006B51B3"/>
    <w:rsid w:val="006B7DC5"/>
    <w:rsid w:val="006C2CC9"/>
    <w:rsid w:val="006C2D74"/>
    <w:rsid w:val="006C475D"/>
    <w:rsid w:val="006C7AA7"/>
    <w:rsid w:val="006D2614"/>
    <w:rsid w:val="006D3B33"/>
    <w:rsid w:val="006E09E9"/>
    <w:rsid w:val="006E4261"/>
    <w:rsid w:val="006E4307"/>
    <w:rsid w:val="006E570D"/>
    <w:rsid w:val="006E746B"/>
    <w:rsid w:val="006F0E85"/>
    <w:rsid w:val="006F172F"/>
    <w:rsid w:val="006F177E"/>
    <w:rsid w:val="006F21AA"/>
    <w:rsid w:val="00703A66"/>
    <w:rsid w:val="0070624F"/>
    <w:rsid w:val="007112A2"/>
    <w:rsid w:val="007124AF"/>
    <w:rsid w:val="00723430"/>
    <w:rsid w:val="007300E8"/>
    <w:rsid w:val="007308DB"/>
    <w:rsid w:val="0073467E"/>
    <w:rsid w:val="00735AF4"/>
    <w:rsid w:val="00736730"/>
    <w:rsid w:val="00737532"/>
    <w:rsid w:val="00737CDA"/>
    <w:rsid w:val="0074088B"/>
    <w:rsid w:val="0074184E"/>
    <w:rsid w:val="0074589F"/>
    <w:rsid w:val="007474C3"/>
    <w:rsid w:val="00753AE1"/>
    <w:rsid w:val="00763B5B"/>
    <w:rsid w:val="00772C43"/>
    <w:rsid w:val="007821A1"/>
    <w:rsid w:val="00783413"/>
    <w:rsid w:val="0078689C"/>
    <w:rsid w:val="00790AD1"/>
    <w:rsid w:val="00792B13"/>
    <w:rsid w:val="007A13D4"/>
    <w:rsid w:val="007A2FB1"/>
    <w:rsid w:val="007A3980"/>
    <w:rsid w:val="007A4DE8"/>
    <w:rsid w:val="007A77D8"/>
    <w:rsid w:val="007B0E41"/>
    <w:rsid w:val="007B4FA2"/>
    <w:rsid w:val="007D119A"/>
    <w:rsid w:val="007D388F"/>
    <w:rsid w:val="007D524E"/>
    <w:rsid w:val="007D57B3"/>
    <w:rsid w:val="007D5EE2"/>
    <w:rsid w:val="007D7AD9"/>
    <w:rsid w:val="007E0100"/>
    <w:rsid w:val="007E3A5D"/>
    <w:rsid w:val="007E4363"/>
    <w:rsid w:val="007E7D39"/>
    <w:rsid w:val="007F0AC0"/>
    <w:rsid w:val="007F210F"/>
    <w:rsid w:val="008026E8"/>
    <w:rsid w:val="00804262"/>
    <w:rsid w:val="00816BEA"/>
    <w:rsid w:val="0082482C"/>
    <w:rsid w:val="00825CD2"/>
    <w:rsid w:val="00837808"/>
    <w:rsid w:val="008479FA"/>
    <w:rsid w:val="0085372D"/>
    <w:rsid w:val="0085640B"/>
    <w:rsid w:val="008573CA"/>
    <w:rsid w:val="0086172F"/>
    <w:rsid w:val="00865F38"/>
    <w:rsid w:val="00866651"/>
    <w:rsid w:val="00870AEA"/>
    <w:rsid w:val="00874115"/>
    <w:rsid w:val="008820B0"/>
    <w:rsid w:val="008825CB"/>
    <w:rsid w:val="0088502F"/>
    <w:rsid w:val="00885A0E"/>
    <w:rsid w:val="00885B88"/>
    <w:rsid w:val="008868F0"/>
    <w:rsid w:val="008B3284"/>
    <w:rsid w:val="008B51BF"/>
    <w:rsid w:val="008B68DB"/>
    <w:rsid w:val="008B6E5E"/>
    <w:rsid w:val="008C062A"/>
    <w:rsid w:val="008C18DD"/>
    <w:rsid w:val="008C1962"/>
    <w:rsid w:val="008C33BC"/>
    <w:rsid w:val="008C39F2"/>
    <w:rsid w:val="008C50DE"/>
    <w:rsid w:val="008C5477"/>
    <w:rsid w:val="008D208F"/>
    <w:rsid w:val="008D3528"/>
    <w:rsid w:val="008D55DD"/>
    <w:rsid w:val="008D57BF"/>
    <w:rsid w:val="008D776A"/>
    <w:rsid w:val="008D78F8"/>
    <w:rsid w:val="008D79D4"/>
    <w:rsid w:val="008E3FD2"/>
    <w:rsid w:val="008E5B2B"/>
    <w:rsid w:val="008E7CE4"/>
    <w:rsid w:val="008F2B0C"/>
    <w:rsid w:val="008F379A"/>
    <w:rsid w:val="008F5711"/>
    <w:rsid w:val="008F5985"/>
    <w:rsid w:val="008F7FF3"/>
    <w:rsid w:val="0090291E"/>
    <w:rsid w:val="00907AC5"/>
    <w:rsid w:val="00910FAE"/>
    <w:rsid w:val="00917978"/>
    <w:rsid w:val="009347CC"/>
    <w:rsid w:val="00945D7C"/>
    <w:rsid w:val="009467D7"/>
    <w:rsid w:val="00947B25"/>
    <w:rsid w:val="00955283"/>
    <w:rsid w:val="00960E8A"/>
    <w:rsid w:val="00962799"/>
    <w:rsid w:val="0097054E"/>
    <w:rsid w:val="009725B2"/>
    <w:rsid w:val="009747C5"/>
    <w:rsid w:val="00974F1C"/>
    <w:rsid w:val="00983592"/>
    <w:rsid w:val="00986957"/>
    <w:rsid w:val="00997454"/>
    <w:rsid w:val="009A4C2F"/>
    <w:rsid w:val="009A4CEB"/>
    <w:rsid w:val="009A769A"/>
    <w:rsid w:val="009B6CBB"/>
    <w:rsid w:val="009C0069"/>
    <w:rsid w:val="009C7E9A"/>
    <w:rsid w:val="009D0742"/>
    <w:rsid w:val="009E00E3"/>
    <w:rsid w:val="009E25A4"/>
    <w:rsid w:val="009E667B"/>
    <w:rsid w:val="009E6F18"/>
    <w:rsid w:val="009F0875"/>
    <w:rsid w:val="009F41E9"/>
    <w:rsid w:val="00A0373C"/>
    <w:rsid w:val="00A0525E"/>
    <w:rsid w:val="00A138A1"/>
    <w:rsid w:val="00A13E01"/>
    <w:rsid w:val="00A16A9B"/>
    <w:rsid w:val="00A33723"/>
    <w:rsid w:val="00A33925"/>
    <w:rsid w:val="00A37571"/>
    <w:rsid w:val="00A57DF5"/>
    <w:rsid w:val="00A623FC"/>
    <w:rsid w:val="00A67B9E"/>
    <w:rsid w:val="00A777A2"/>
    <w:rsid w:val="00A77B41"/>
    <w:rsid w:val="00A850DD"/>
    <w:rsid w:val="00A851CC"/>
    <w:rsid w:val="00A8632F"/>
    <w:rsid w:val="00A90439"/>
    <w:rsid w:val="00A93BDD"/>
    <w:rsid w:val="00A96B7A"/>
    <w:rsid w:val="00AA0BD7"/>
    <w:rsid w:val="00AA0C6E"/>
    <w:rsid w:val="00AA1DA9"/>
    <w:rsid w:val="00AA595D"/>
    <w:rsid w:val="00AB5A35"/>
    <w:rsid w:val="00AC2BD2"/>
    <w:rsid w:val="00AC2D34"/>
    <w:rsid w:val="00AC451E"/>
    <w:rsid w:val="00AD3A9F"/>
    <w:rsid w:val="00AE026C"/>
    <w:rsid w:val="00AE2674"/>
    <w:rsid w:val="00AE693B"/>
    <w:rsid w:val="00B0100D"/>
    <w:rsid w:val="00B13DE4"/>
    <w:rsid w:val="00B14974"/>
    <w:rsid w:val="00B207CD"/>
    <w:rsid w:val="00B2405F"/>
    <w:rsid w:val="00B25688"/>
    <w:rsid w:val="00B25B52"/>
    <w:rsid w:val="00B47E97"/>
    <w:rsid w:val="00B67E0D"/>
    <w:rsid w:val="00B82421"/>
    <w:rsid w:val="00B85BE4"/>
    <w:rsid w:val="00B9549D"/>
    <w:rsid w:val="00B95EBC"/>
    <w:rsid w:val="00BA1536"/>
    <w:rsid w:val="00BA4A8C"/>
    <w:rsid w:val="00BB0B97"/>
    <w:rsid w:val="00BB5339"/>
    <w:rsid w:val="00BB7DD2"/>
    <w:rsid w:val="00BC2D2B"/>
    <w:rsid w:val="00BD2CF2"/>
    <w:rsid w:val="00BE327C"/>
    <w:rsid w:val="00BE3384"/>
    <w:rsid w:val="00BE3A16"/>
    <w:rsid w:val="00BE4016"/>
    <w:rsid w:val="00BE5CAF"/>
    <w:rsid w:val="00BE6CDB"/>
    <w:rsid w:val="00C01431"/>
    <w:rsid w:val="00C035B3"/>
    <w:rsid w:val="00C04180"/>
    <w:rsid w:val="00C16B45"/>
    <w:rsid w:val="00C200BC"/>
    <w:rsid w:val="00C375BF"/>
    <w:rsid w:val="00C44A98"/>
    <w:rsid w:val="00C50FFF"/>
    <w:rsid w:val="00C53AD3"/>
    <w:rsid w:val="00C62FBB"/>
    <w:rsid w:val="00C636D7"/>
    <w:rsid w:val="00C660A8"/>
    <w:rsid w:val="00C76F73"/>
    <w:rsid w:val="00C85D9D"/>
    <w:rsid w:val="00C86191"/>
    <w:rsid w:val="00C86C39"/>
    <w:rsid w:val="00C91657"/>
    <w:rsid w:val="00CA6AEB"/>
    <w:rsid w:val="00CB0668"/>
    <w:rsid w:val="00CB2013"/>
    <w:rsid w:val="00CB2861"/>
    <w:rsid w:val="00CB51EF"/>
    <w:rsid w:val="00CC0DEE"/>
    <w:rsid w:val="00CC0E1E"/>
    <w:rsid w:val="00CC193E"/>
    <w:rsid w:val="00CC3DB1"/>
    <w:rsid w:val="00CC44EE"/>
    <w:rsid w:val="00CC4750"/>
    <w:rsid w:val="00CD52B3"/>
    <w:rsid w:val="00CE095F"/>
    <w:rsid w:val="00CE689E"/>
    <w:rsid w:val="00CF2621"/>
    <w:rsid w:val="00CF347F"/>
    <w:rsid w:val="00CF42CB"/>
    <w:rsid w:val="00CF6AE9"/>
    <w:rsid w:val="00D0045F"/>
    <w:rsid w:val="00D01455"/>
    <w:rsid w:val="00D02981"/>
    <w:rsid w:val="00D05125"/>
    <w:rsid w:val="00D10392"/>
    <w:rsid w:val="00D129EF"/>
    <w:rsid w:val="00D1423F"/>
    <w:rsid w:val="00D16CB2"/>
    <w:rsid w:val="00D30B93"/>
    <w:rsid w:val="00D31384"/>
    <w:rsid w:val="00D33D68"/>
    <w:rsid w:val="00D366BA"/>
    <w:rsid w:val="00D45895"/>
    <w:rsid w:val="00D55E52"/>
    <w:rsid w:val="00D80265"/>
    <w:rsid w:val="00D84307"/>
    <w:rsid w:val="00D9199C"/>
    <w:rsid w:val="00D91A7F"/>
    <w:rsid w:val="00D93B43"/>
    <w:rsid w:val="00DA05DC"/>
    <w:rsid w:val="00DB20C1"/>
    <w:rsid w:val="00DB3D7E"/>
    <w:rsid w:val="00DB454D"/>
    <w:rsid w:val="00DB7177"/>
    <w:rsid w:val="00DC796B"/>
    <w:rsid w:val="00DD3685"/>
    <w:rsid w:val="00DD4E74"/>
    <w:rsid w:val="00DE2BF4"/>
    <w:rsid w:val="00DE60FE"/>
    <w:rsid w:val="00DF21BB"/>
    <w:rsid w:val="00DF323A"/>
    <w:rsid w:val="00DF7429"/>
    <w:rsid w:val="00DF768C"/>
    <w:rsid w:val="00E01602"/>
    <w:rsid w:val="00E04E55"/>
    <w:rsid w:val="00E050C8"/>
    <w:rsid w:val="00E109EA"/>
    <w:rsid w:val="00E12F85"/>
    <w:rsid w:val="00E24A5D"/>
    <w:rsid w:val="00E27A31"/>
    <w:rsid w:val="00E34BEE"/>
    <w:rsid w:val="00E42237"/>
    <w:rsid w:val="00E45E60"/>
    <w:rsid w:val="00E45F4B"/>
    <w:rsid w:val="00E55C84"/>
    <w:rsid w:val="00E56A54"/>
    <w:rsid w:val="00E61337"/>
    <w:rsid w:val="00E63558"/>
    <w:rsid w:val="00E66D27"/>
    <w:rsid w:val="00E718DA"/>
    <w:rsid w:val="00E7714D"/>
    <w:rsid w:val="00E81FCA"/>
    <w:rsid w:val="00E86613"/>
    <w:rsid w:val="00E86D7E"/>
    <w:rsid w:val="00EA1932"/>
    <w:rsid w:val="00EA2FA4"/>
    <w:rsid w:val="00EA44D8"/>
    <w:rsid w:val="00EA6694"/>
    <w:rsid w:val="00EB1FC5"/>
    <w:rsid w:val="00EB2637"/>
    <w:rsid w:val="00EC2699"/>
    <w:rsid w:val="00ED1021"/>
    <w:rsid w:val="00ED1A29"/>
    <w:rsid w:val="00ED4678"/>
    <w:rsid w:val="00ED73DE"/>
    <w:rsid w:val="00EE0AD7"/>
    <w:rsid w:val="00EE4838"/>
    <w:rsid w:val="00EE65CA"/>
    <w:rsid w:val="00EF6755"/>
    <w:rsid w:val="00EF7757"/>
    <w:rsid w:val="00F00C84"/>
    <w:rsid w:val="00F021DE"/>
    <w:rsid w:val="00F02461"/>
    <w:rsid w:val="00F03C60"/>
    <w:rsid w:val="00F110B3"/>
    <w:rsid w:val="00F1379A"/>
    <w:rsid w:val="00F16FF6"/>
    <w:rsid w:val="00F230E7"/>
    <w:rsid w:val="00F25DDD"/>
    <w:rsid w:val="00F32E19"/>
    <w:rsid w:val="00F4216C"/>
    <w:rsid w:val="00F517B2"/>
    <w:rsid w:val="00F57DBE"/>
    <w:rsid w:val="00F63194"/>
    <w:rsid w:val="00F63286"/>
    <w:rsid w:val="00F65292"/>
    <w:rsid w:val="00F7588F"/>
    <w:rsid w:val="00F75E2E"/>
    <w:rsid w:val="00F82E78"/>
    <w:rsid w:val="00F83E37"/>
    <w:rsid w:val="00F850A7"/>
    <w:rsid w:val="00F90CBC"/>
    <w:rsid w:val="00F91D61"/>
    <w:rsid w:val="00F93597"/>
    <w:rsid w:val="00FB4662"/>
    <w:rsid w:val="00FC4BC6"/>
    <w:rsid w:val="00FC6BF0"/>
    <w:rsid w:val="00FE59BA"/>
    <w:rsid w:val="00FE7544"/>
    <w:rsid w:val="00FE7852"/>
    <w:rsid w:val="00FE7BF5"/>
    <w:rsid w:val="00FF1F0A"/>
    <w:rsid w:val="00FF26F8"/>
    <w:rsid w:val="00FF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0"/>
    </o:shapedefaults>
    <o:shapelayout v:ext="edit">
      <o:idmap v:ext="edit" data="2"/>
    </o:shapelayout>
  </w:shapeDefaults>
  <w:decimalSymbol w:val=","/>
  <w:listSeparator w:val=";"/>
  <w14:docId w14:val="7BD79B71"/>
  <w15:docId w15:val="{C36EA313-119D-4703-85FE-B3CA1BA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77"/>
    <w:pPr>
      <w:jc w:val="both"/>
    </w:pPr>
    <w:rPr>
      <w:rFonts w:asciiTheme="minorHAnsi" w:hAnsiTheme="minorHAnsi"/>
      <w:kern w:val="28"/>
      <w:sz w:val="24"/>
    </w:rPr>
  </w:style>
  <w:style w:type="paragraph" w:styleId="Titre1">
    <w:name w:val="heading 1"/>
    <w:basedOn w:val="Normal"/>
    <w:next w:val="Normal"/>
    <w:qFormat/>
    <w:rsid w:val="00DB7177"/>
    <w:pPr>
      <w:keepNext/>
      <w:spacing w:before="240" w:after="60"/>
      <w:outlineLvl w:val="0"/>
    </w:pPr>
    <w:rPr>
      <w:rFonts w:asciiTheme="majorHAnsi" w:hAnsiTheme="majorHAnsi" w:cs="Arial"/>
      <w:bCs/>
      <w:color w:val="4472C4" w:themeColor="accent1"/>
      <w:kern w:val="32"/>
      <w:sz w:val="28"/>
      <w:szCs w:val="32"/>
    </w:rPr>
  </w:style>
  <w:style w:type="paragraph" w:styleId="Titre2">
    <w:name w:val="heading 2"/>
    <w:basedOn w:val="Normal"/>
    <w:next w:val="Normal"/>
    <w:link w:val="Titre2Car"/>
    <w:qFormat/>
    <w:rsid w:val="00DB7177"/>
    <w:pPr>
      <w:keepNext/>
      <w:spacing w:before="240" w:after="60"/>
      <w:outlineLvl w:val="1"/>
    </w:pPr>
    <w:rPr>
      <w:rFonts w:cs="Arial"/>
      <w:bCs/>
      <w:iCs/>
      <w:szCs w:val="28"/>
    </w:rPr>
  </w:style>
  <w:style w:type="paragraph" w:styleId="Titre3">
    <w:name w:val="heading 3"/>
    <w:basedOn w:val="Normal"/>
    <w:next w:val="Normal"/>
    <w:qFormat/>
    <w:rsid w:val="00DB7177"/>
    <w:pPr>
      <w:keepNext/>
      <w:spacing w:before="240" w:after="60"/>
      <w:outlineLvl w:val="2"/>
    </w:pPr>
    <w:rPr>
      <w:rFonts w:cs="Arial"/>
      <w:bCs/>
      <w:i/>
      <w:sz w:val="22"/>
      <w:szCs w:val="26"/>
    </w:rPr>
  </w:style>
  <w:style w:type="paragraph" w:styleId="Titre4">
    <w:name w:val="heading 4"/>
    <w:basedOn w:val="Normal"/>
    <w:next w:val="Normal"/>
    <w:link w:val="Titre4Car"/>
    <w:unhideWhenUsed/>
    <w:qFormat/>
    <w:rsid w:val="00DB7177"/>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3880"/>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F6274"/>
    <w:pPr>
      <w:tabs>
        <w:tab w:val="center" w:pos="4320"/>
        <w:tab w:val="right" w:pos="8640"/>
      </w:tabs>
    </w:pPr>
  </w:style>
  <w:style w:type="paragraph" w:styleId="Pieddepage">
    <w:name w:val="footer"/>
    <w:basedOn w:val="Normal"/>
    <w:link w:val="PieddepageCar"/>
    <w:rsid w:val="00FF6274"/>
    <w:pPr>
      <w:tabs>
        <w:tab w:val="center" w:pos="4320"/>
        <w:tab w:val="right" w:pos="8640"/>
      </w:tabs>
    </w:pPr>
  </w:style>
  <w:style w:type="paragraph" w:customStyle="1" w:styleId="Adresse1">
    <w:name w:val="Adresse 1"/>
    <w:next w:val="Normal"/>
    <w:rsid w:val="001A212A"/>
    <w:pPr>
      <w:tabs>
        <w:tab w:val="left" w:pos="2340"/>
      </w:tabs>
      <w:jc w:val="center"/>
    </w:pPr>
    <w:rPr>
      <w:rFonts w:ascii="Arial" w:hAnsi="Arial" w:cs="Arial"/>
      <w:sz w:val="18"/>
      <w:szCs w:val="16"/>
    </w:rPr>
  </w:style>
  <w:style w:type="paragraph" w:customStyle="1" w:styleId="CaractreAdresse2">
    <w:name w:val="Caractère Adresse 2"/>
    <w:next w:val="Normal"/>
    <w:link w:val="CaractreAdresse20"/>
    <w:rsid w:val="003B151D"/>
    <w:pPr>
      <w:spacing w:after="120"/>
      <w:jc w:val="center"/>
    </w:pPr>
    <w:rPr>
      <w:rFonts w:ascii="Arial" w:hAnsi="Arial" w:cs="Arial"/>
      <w:b/>
      <w:color w:val="000000"/>
      <w:kern w:val="28"/>
      <w:sz w:val="22"/>
      <w:szCs w:val="16"/>
    </w:rPr>
  </w:style>
  <w:style w:type="character" w:customStyle="1" w:styleId="CaractreAdresse20">
    <w:name w:val="Caractère Adresse 2"/>
    <w:basedOn w:val="Policepardfaut"/>
    <w:link w:val="CaractreAdresse2"/>
    <w:rsid w:val="003B151D"/>
    <w:rPr>
      <w:rFonts w:ascii="Arial" w:hAnsi="Arial" w:cs="Arial"/>
      <w:b/>
      <w:color w:val="000000"/>
      <w:kern w:val="28"/>
      <w:sz w:val="22"/>
      <w:szCs w:val="16"/>
      <w:lang w:val="en-US" w:eastAsia="en-US" w:bidi="ar-SA"/>
    </w:rPr>
  </w:style>
  <w:style w:type="paragraph" w:customStyle="1" w:styleId="Adresse2">
    <w:name w:val="Adresse 2"/>
    <w:next w:val="Normal"/>
    <w:rsid w:val="00A33723"/>
    <w:pPr>
      <w:spacing w:after="120"/>
      <w:jc w:val="center"/>
    </w:pPr>
    <w:rPr>
      <w:rFonts w:ascii="Arial" w:hAnsi="Arial" w:cs="Arial"/>
      <w:b/>
      <w:spacing w:val="20"/>
      <w:kern w:val="28"/>
    </w:rPr>
  </w:style>
  <w:style w:type="character" w:customStyle="1" w:styleId="PieddepageCar">
    <w:name w:val="Pied de page Car"/>
    <w:basedOn w:val="Policepardfaut"/>
    <w:link w:val="Pieddepage"/>
    <w:rsid w:val="00DB7177"/>
    <w:rPr>
      <w:rFonts w:ascii="Arial" w:hAnsi="Arial"/>
      <w:kern w:val="28"/>
    </w:rPr>
  </w:style>
  <w:style w:type="paragraph" w:styleId="Titre">
    <w:name w:val="Title"/>
    <w:basedOn w:val="Normal"/>
    <w:next w:val="Normal"/>
    <w:link w:val="TitreCar"/>
    <w:uiPriority w:val="10"/>
    <w:qFormat/>
    <w:rsid w:val="00DB7177"/>
    <w:pPr>
      <w:framePr w:hSpace="180" w:wrap="around" w:vAnchor="text" w:hAnchor="margin" w:y="1451"/>
      <w:contextualSpacing/>
    </w:pPr>
    <w:rPr>
      <w:rFonts w:asciiTheme="majorHAnsi" w:eastAsiaTheme="majorEastAsia" w:hAnsiTheme="majorHAnsi" w:cstheme="majorBidi"/>
      <w:b/>
      <w:color w:val="4472C4" w:themeColor="accent1"/>
      <w:spacing w:val="-10"/>
      <w:sz w:val="36"/>
      <w:szCs w:val="56"/>
    </w:rPr>
  </w:style>
  <w:style w:type="character" w:customStyle="1" w:styleId="TitreCar">
    <w:name w:val="Titre Car"/>
    <w:basedOn w:val="Policepardfaut"/>
    <w:link w:val="Titre"/>
    <w:uiPriority w:val="10"/>
    <w:rsid w:val="00DB7177"/>
    <w:rPr>
      <w:rFonts w:asciiTheme="majorHAnsi" w:eastAsiaTheme="majorEastAsia" w:hAnsiTheme="majorHAnsi" w:cstheme="majorBidi"/>
      <w:b/>
      <w:color w:val="4472C4" w:themeColor="accent1"/>
      <w:spacing w:val="-10"/>
      <w:kern w:val="28"/>
      <w:sz w:val="36"/>
      <w:szCs w:val="56"/>
    </w:rPr>
  </w:style>
  <w:style w:type="character" w:customStyle="1" w:styleId="Titre4Car">
    <w:name w:val="Titre 4 Car"/>
    <w:basedOn w:val="Policepardfaut"/>
    <w:link w:val="Titre4"/>
    <w:uiPriority w:val="9"/>
    <w:semiHidden/>
    <w:rsid w:val="00DB7177"/>
    <w:rPr>
      <w:rFonts w:asciiTheme="majorHAnsi" w:eastAsiaTheme="majorEastAsia" w:hAnsiTheme="majorHAnsi" w:cstheme="majorBidi"/>
      <w:i/>
      <w:iCs/>
      <w:color w:val="2F5496" w:themeColor="accent1" w:themeShade="BF"/>
      <w:kern w:val="28"/>
    </w:rPr>
  </w:style>
  <w:style w:type="paragraph" w:customStyle="1" w:styleId="Coordonnes">
    <w:name w:val="Coordonnées"/>
    <w:basedOn w:val="Normal"/>
    <w:uiPriority w:val="2"/>
    <w:qFormat/>
    <w:rsid w:val="00DB7177"/>
    <w:pPr>
      <w:spacing w:after="180" w:line="259" w:lineRule="auto"/>
      <w:contextualSpacing/>
    </w:pPr>
    <w:rPr>
      <w:rFonts w:eastAsiaTheme="minorEastAsia" w:cstheme="minorBidi"/>
      <w:color w:val="FFC000" w:themeColor="accent4"/>
      <w:kern w:val="0"/>
    </w:rPr>
  </w:style>
  <w:style w:type="character" w:styleId="Textedelespacerserv">
    <w:name w:val="Placeholder Text"/>
    <w:basedOn w:val="Policepardfaut"/>
    <w:uiPriority w:val="99"/>
    <w:semiHidden/>
    <w:rsid w:val="00DB7177"/>
    <w:rPr>
      <w:color w:val="808080"/>
    </w:rPr>
  </w:style>
  <w:style w:type="paragraph" w:styleId="Formuledepolitesse">
    <w:name w:val="Closing"/>
    <w:basedOn w:val="Normal"/>
    <w:next w:val="Signature"/>
    <w:link w:val="FormuledepolitesseCar"/>
    <w:uiPriority w:val="5"/>
    <w:qFormat/>
    <w:rsid w:val="00DB7177"/>
    <w:pPr>
      <w:spacing w:before="720" w:after="160" w:line="259" w:lineRule="auto"/>
    </w:pPr>
    <w:rPr>
      <w:rFonts w:eastAsiaTheme="minorEastAsia" w:cstheme="minorBidi"/>
      <w:bCs/>
      <w:color w:val="000000" w:themeColor="text1"/>
      <w:kern w:val="0"/>
      <w:szCs w:val="18"/>
    </w:rPr>
  </w:style>
  <w:style w:type="character" w:customStyle="1" w:styleId="FormuledepolitesseCar">
    <w:name w:val="Formule de politesse Car"/>
    <w:basedOn w:val="Policepardfaut"/>
    <w:link w:val="Formuledepolitesse"/>
    <w:uiPriority w:val="5"/>
    <w:rsid w:val="00DB7177"/>
    <w:rPr>
      <w:rFonts w:asciiTheme="minorHAnsi" w:eastAsiaTheme="minorEastAsia" w:hAnsiTheme="minorHAnsi" w:cstheme="minorBidi"/>
      <w:bCs/>
      <w:color w:val="000000" w:themeColor="text1"/>
      <w:sz w:val="24"/>
      <w:szCs w:val="18"/>
    </w:rPr>
  </w:style>
  <w:style w:type="paragraph" w:styleId="Signature">
    <w:name w:val="Signature"/>
    <w:basedOn w:val="Normal"/>
    <w:next w:val="Normal"/>
    <w:link w:val="SignatureCar"/>
    <w:uiPriority w:val="6"/>
    <w:qFormat/>
    <w:rsid w:val="00DB7177"/>
    <w:pPr>
      <w:spacing w:before="720" w:after="280" w:line="259" w:lineRule="auto"/>
      <w:contextualSpacing/>
    </w:pPr>
    <w:rPr>
      <w:rFonts w:eastAsiaTheme="minorEastAsia" w:cstheme="minorBidi"/>
      <w:bCs/>
      <w:color w:val="000000" w:themeColor="text1"/>
      <w:kern w:val="0"/>
      <w:szCs w:val="18"/>
    </w:rPr>
  </w:style>
  <w:style w:type="character" w:customStyle="1" w:styleId="SignatureCar">
    <w:name w:val="Signature Car"/>
    <w:basedOn w:val="Policepardfaut"/>
    <w:link w:val="Signature"/>
    <w:uiPriority w:val="6"/>
    <w:rsid w:val="00DB7177"/>
    <w:rPr>
      <w:rFonts w:asciiTheme="minorHAnsi" w:eastAsiaTheme="minorEastAsia" w:hAnsiTheme="minorHAnsi" w:cstheme="minorBidi"/>
      <w:bCs/>
      <w:color w:val="000000" w:themeColor="text1"/>
      <w:sz w:val="24"/>
      <w:szCs w:val="18"/>
    </w:rPr>
  </w:style>
  <w:style w:type="paragraph" w:styleId="Salutations">
    <w:name w:val="Salutation"/>
    <w:basedOn w:val="Normal"/>
    <w:next w:val="Normal"/>
    <w:link w:val="SalutationsCar"/>
    <w:uiPriority w:val="4"/>
    <w:qFormat/>
    <w:rsid w:val="00DB7177"/>
    <w:pPr>
      <w:spacing w:before="800" w:after="180" w:line="259" w:lineRule="auto"/>
    </w:pPr>
    <w:rPr>
      <w:rFonts w:eastAsiaTheme="minorEastAsia" w:cstheme="minorBidi"/>
      <w:bCs/>
      <w:color w:val="000000" w:themeColor="text1"/>
      <w:kern w:val="0"/>
      <w:szCs w:val="18"/>
    </w:rPr>
  </w:style>
  <w:style w:type="character" w:customStyle="1" w:styleId="SalutationsCar">
    <w:name w:val="Salutations Car"/>
    <w:basedOn w:val="Policepardfaut"/>
    <w:link w:val="Salutations"/>
    <w:uiPriority w:val="4"/>
    <w:rsid w:val="00DB7177"/>
    <w:rPr>
      <w:rFonts w:asciiTheme="minorHAnsi" w:eastAsiaTheme="minorEastAsia" w:hAnsiTheme="minorHAnsi" w:cstheme="minorBidi"/>
      <w:bCs/>
      <w:color w:val="000000" w:themeColor="text1"/>
      <w:sz w:val="24"/>
      <w:szCs w:val="18"/>
    </w:rPr>
  </w:style>
  <w:style w:type="paragraph" w:styleId="Textedebulles">
    <w:name w:val="Balloon Text"/>
    <w:basedOn w:val="Normal"/>
    <w:link w:val="TextedebullesCar"/>
    <w:uiPriority w:val="99"/>
    <w:semiHidden/>
    <w:unhideWhenUsed/>
    <w:rsid w:val="004A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FAB"/>
    <w:rPr>
      <w:rFonts w:ascii="Segoe UI" w:hAnsi="Segoe UI" w:cs="Segoe UI"/>
      <w:kern w:val="28"/>
      <w:sz w:val="18"/>
      <w:szCs w:val="18"/>
    </w:rPr>
  </w:style>
  <w:style w:type="paragraph" w:styleId="Sansinterligne">
    <w:name w:val="No Spacing"/>
    <w:uiPriority w:val="1"/>
    <w:qFormat/>
    <w:rsid w:val="003603A5"/>
    <w:rPr>
      <w:rFonts w:ascii="Calibri" w:hAnsi="Calibri"/>
      <w:szCs w:val="22"/>
      <w:lang w:eastAsia="fr-FR"/>
    </w:rPr>
  </w:style>
  <w:style w:type="character" w:styleId="Lienhypertexte">
    <w:name w:val="Hyperlink"/>
    <w:basedOn w:val="Policepardfaut"/>
    <w:uiPriority w:val="99"/>
    <w:unhideWhenUsed/>
    <w:rsid w:val="003603A5"/>
    <w:rPr>
      <w:color w:val="0563C1" w:themeColor="hyperlink"/>
      <w:u w:val="single"/>
    </w:rPr>
  </w:style>
  <w:style w:type="character" w:styleId="Mentionnonrsolue">
    <w:name w:val="Unresolved Mention"/>
    <w:basedOn w:val="Policepardfaut"/>
    <w:uiPriority w:val="99"/>
    <w:semiHidden/>
    <w:unhideWhenUsed/>
    <w:rsid w:val="003603A5"/>
    <w:rPr>
      <w:color w:val="605E5C"/>
      <w:shd w:val="clear" w:color="auto" w:fill="E1DFDD"/>
    </w:rPr>
  </w:style>
  <w:style w:type="paragraph" w:styleId="Paragraphedeliste">
    <w:name w:val="List Paragraph"/>
    <w:basedOn w:val="Normal"/>
    <w:uiPriority w:val="34"/>
    <w:qFormat/>
    <w:rsid w:val="00C76F73"/>
    <w:pPr>
      <w:ind w:left="720"/>
      <w:contextualSpacing/>
    </w:pPr>
  </w:style>
  <w:style w:type="character" w:customStyle="1" w:styleId="Titre5Car">
    <w:name w:val="Titre 5 Car"/>
    <w:basedOn w:val="Policepardfaut"/>
    <w:link w:val="Titre5"/>
    <w:uiPriority w:val="9"/>
    <w:semiHidden/>
    <w:rsid w:val="00233880"/>
    <w:rPr>
      <w:rFonts w:asciiTheme="majorHAnsi" w:eastAsiaTheme="majorEastAsia" w:hAnsiTheme="majorHAnsi" w:cstheme="majorBidi"/>
      <w:color w:val="2F5496" w:themeColor="accent1" w:themeShade="BF"/>
      <w:kern w:val="28"/>
      <w:sz w:val="24"/>
    </w:rPr>
  </w:style>
  <w:style w:type="character" w:customStyle="1" w:styleId="En-tteCar">
    <w:name w:val="En-tête Car"/>
    <w:basedOn w:val="Policepardfaut"/>
    <w:link w:val="En-tte"/>
    <w:uiPriority w:val="99"/>
    <w:rsid w:val="00233880"/>
    <w:rPr>
      <w:rFonts w:asciiTheme="minorHAnsi" w:hAnsiTheme="minorHAnsi"/>
      <w:kern w:val="28"/>
      <w:sz w:val="24"/>
    </w:rPr>
  </w:style>
  <w:style w:type="paragraph" w:styleId="Listepuces">
    <w:name w:val="List Bullet"/>
    <w:basedOn w:val="Normal"/>
    <w:uiPriority w:val="99"/>
    <w:unhideWhenUsed/>
    <w:rsid w:val="00233880"/>
    <w:pPr>
      <w:numPr>
        <w:numId w:val="1"/>
      </w:numPr>
      <w:spacing w:line="216" w:lineRule="auto"/>
      <w:contextualSpacing/>
      <w:jc w:val="left"/>
    </w:pPr>
    <w:rPr>
      <w:rFonts w:ascii="Calibri" w:hAnsi="Calibri"/>
      <w:kern w:val="0"/>
      <w:sz w:val="20"/>
      <w:szCs w:val="22"/>
      <w:lang w:eastAsia="fr-FR"/>
    </w:rPr>
  </w:style>
  <w:style w:type="paragraph" w:styleId="Listenumros">
    <w:name w:val="List Number"/>
    <w:basedOn w:val="Normal"/>
    <w:uiPriority w:val="99"/>
    <w:semiHidden/>
    <w:unhideWhenUsed/>
    <w:rsid w:val="00233880"/>
    <w:pPr>
      <w:numPr>
        <w:numId w:val="2"/>
      </w:numPr>
      <w:contextualSpacing/>
      <w:jc w:val="left"/>
    </w:pPr>
    <w:rPr>
      <w:rFonts w:ascii="Calibri" w:hAnsi="Calibri"/>
      <w:kern w:val="0"/>
      <w:sz w:val="20"/>
      <w:szCs w:val="22"/>
      <w:lang w:eastAsia="fr-FR"/>
    </w:rPr>
  </w:style>
  <w:style w:type="paragraph" w:styleId="Listepuces2">
    <w:name w:val="List Bullet 2"/>
    <w:basedOn w:val="Normal"/>
    <w:uiPriority w:val="99"/>
    <w:semiHidden/>
    <w:unhideWhenUsed/>
    <w:rsid w:val="00233880"/>
    <w:pPr>
      <w:numPr>
        <w:numId w:val="3"/>
      </w:numPr>
      <w:contextualSpacing/>
      <w:jc w:val="left"/>
    </w:pPr>
    <w:rPr>
      <w:rFonts w:ascii="Calibri" w:hAnsi="Calibri"/>
      <w:kern w:val="0"/>
      <w:sz w:val="20"/>
      <w:szCs w:val="22"/>
      <w:lang w:eastAsia="fr-FR"/>
    </w:rPr>
  </w:style>
  <w:style w:type="paragraph" w:styleId="Listenumros2">
    <w:name w:val="List Number 2"/>
    <w:basedOn w:val="Normal"/>
    <w:uiPriority w:val="99"/>
    <w:semiHidden/>
    <w:unhideWhenUsed/>
    <w:rsid w:val="00233880"/>
    <w:pPr>
      <w:numPr>
        <w:numId w:val="4"/>
      </w:numPr>
      <w:contextualSpacing/>
      <w:jc w:val="left"/>
    </w:pPr>
    <w:rPr>
      <w:rFonts w:ascii="Calibri" w:hAnsi="Calibri"/>
      <w:kern w:val="0"/>
      <w:sz w:val="20"/>
      <w:szCs w:val="22"/>
      <w:lang w:eastAsia="fr-FR"/>
    </w:rPr>
  </w:style>
  <w:style w:type="paragraph" w:styleId="Corpsdetexte">
    <w:name w:val="Body Text"/>
    <w:basedOn w:val="Normal"/>
    <w:link w:val="CorpsdetexteCar"/>
    <w:uiPriority w:val="99"/>
    <w:unhideWhenUsed/>
    <w:rsid w:val="00233880"/>
    <w:pPr>
      <w:spacing w:before="120"/>
    </w:pPr>
    <w:rPr>
      <w:rFonts w:ascii="Calibri" w:hAnsi="Calibri"/>
      <w:kern w:val="0"/>
      <w:sz w:val="22"/>
      <w:lang w:eastAsia="fr-FR"/>
    </w:rPr>
  </w:style>
  <w:style w:type="character" w:customStyle="1" w:styleId="CorpsdetexteCar">
    <w:name w:val="Corps de texte Car"/>
    <w:basedOn w:val="Policepardfaut"/>
    <w:link w:val="Corpsdetexte"/>
    <w:uiPriority w:val="99"/>
    <w:rsid w:val="00233880"/>
    <w:rPr>
      <w:rFonts w:ascii="Calibri" w:hAnsi="Calibri"/>
      <w:sz w:val="22"/>
      <w:lang w:eastAsia="fr-FR"/>
    </w:rPr>
  </w:style>
  <w:style w:type="paragraph" w:customStyle="1" w:styleId="Contenudetableau">
    <w:name w:val="Contenu de tableau"/>
    <w:basedOn w:val="Normal"/>
    <w:uiPriority w:val="99"/>
    <w:rsid w:val="00233880"/>
    <w:pPr>
      <w:jc w:val="left"/>
    </w:pPr>
    <w:rPr>
      <w:rFonts w:ascii="Calibri" w:hAnsi="Calibri"/>
      <w:kern w:val="0"/>
      <w:sz w:val="20"/>
      <w:szCs w:val="22"/>
      <w:lang w:eastAsia="fr-FR"/>
    </w:rPr>
  </w:style>
  <w:style w:type="paragraph" w:customStyle="1" w:styleId="Default">
    <w:name w:val="Default"/>
    <w:rsid w:val="00233880"/>
    <w:pPr>
      <w:autoSpaceDE w:val="0"/>
      <w:autoSpaceDN w:val="0"/>
      <w:adjustRightInd w:val="0"/>
    </w:pPr>
    <w:rPr>
      <w:rFonts w:ascii="Arial" w:eastAsiaTheme="minorHAnsi" w:hAnsi="Arial" w:cs="Arial"/>
      <w:color w:val="000000"/>
      <w:sz w:val="24"/>
      <w:szCs w:val="24"/>
    </w:rPr>
  </w:style>
  <w:style w:type="character" w:customStyle="1" w:styleId="A6">
    <w:name w:val="A6"/>
    <w:uiPriority w:val="99"/>
    <w:rsid w:val="00233880"/>
    <w:rPr>
      <w:rFonts w:ascii="Gill Sans MT" w:hAnsi="Gill Sans MT" w:cs="Gill Sans MT" w:hint="default"/>
      <w:color w:val="000000"/>
      <w:sz w:val="22"/>
      <w:szCs w:val="22"/>
    </w:rPr>
  </w:style>
  <w:style w:type="character" w:styleId="lev">
    <w:name w:val="Strong"/>
    <w:basedOn w:val="Policepardfaut"/>
    <w:uiPriority w:val="99"/>
    <w:qFormat/>
    <w:rsid w:val="00233880"/>
    <w:rPr>
      <w:b/>
      <w:bCs/>
    </w:rPr>
  </w:style>
  <w:style w:type="paragraph" w:customStyle="1" w:styleId="Style2">
    <w:name w:val="Style2"/>
    <w:basedOn w:val="Titre2"/>
    <w:qFormat/>
    <w:rsid w:val="00F03C60"/>
    <w:pPr>
      <w:keepLines/>
      <w:numPr>
        <w:numId w:val="6"/>
      </w:numPr>
      <w:tabs>
        <w:tab w:val="left" w:pos="993"/>
        <w:tab w:val="left" w:pos="1276"/>
        <w:tab w:val="left" w:pos="1418"/>
      </w:tabs>
      <w:spacing w:after="240"/>
      <w:ind w:left="431" w:hanging="431"/>
      <w:jc w:val="left"/>
    </w:pPr>
    <w:rPr>
      <w:rFonts w:ascii="Calibri Light" w:hAnsi="Calibri Light" w:cs="Times New Roman"/>
      <w:b/>
      <w:kern w:val="0"/>
      <w:szCs w:val="24"/>
      <w:lang w:eastAsia="fr-FR"/>
    </w:rPr>
  </w:style>
  <w:style w:type="paragraph" w:customStyle="1" w:styleId="Style3">
    <w:name w:val="Style3"/>
    <w:basedOn w:val="Titre2"/>
    <w:link w:val="Style3Car"/>
    <w:qFormat/>
    <w:rsid w:val="00F03C60"/>
    <w:pPr>
      <w:keepLines/>
      <w:numPr>
        <w:ilvl w:val="1"/>
        <w:numId w:val="6"/>
      </w:numPr>
      <w:tabs>
        <w:tab w:val="left" w:pos="993"/>
        <w:tab w:val="left" w:pos="1276"/>
        <w:tab w:val="left" w:pos="1418"/>
      </w:tabs>
      <w:spacing w:before="120" w:after="120"/>
      <w:ind w:left="998" w:hanging="578"/>
      <w:jc w:val="left"/>
    </w:pPr>
    <w:rPr>
      <w:rFonts w:ascii="Calibri Light" w:hAnsi="Calibri Light" w:cs="Times New Roman"/>
      <w:b/>
      <w:kern w:val="0"/>
      <w:szCs w:val="24"/>
      <w:lang w:eastAsia="fr-FR"/>
    </w:rPr>
  </w:style>
  <w:style w:type="paragraph" w:customStyle="1" w:styleId="Style4">
    <w:name w:val="Style4"/>
    <w:basedOn w:val="Titre2"/>
    <w:qFormat/>
    <w:rsid w:val="00F03C60"/>
    <w:pPr>
      <w:keepLines/>
      <w:numPr>
        <w:ilvl w:val="2"/>
        <w:numId w:val="6"/>
      </w:numPr>
      <w:tabs>
        <w:tab w:val="left" w:pos="993"/>
        <w:tab w:val="left" w:pos="1276"/>
        <w:tab w:val="left" w:pos="1418"/>
      </w:tabs>
      <w:spacing w:before="200" w:after="240"/>
      <w:ind w:left="1134"/>
      <w:jc w:val="left"/>
    </w:pPr>
    <w:rPr>
      <w:rFonts w:ascii="Calibri Light" w:hAnsi="Calibri Light" w:cs="Times New Roman"/>
      <w:b/>
      <w:kern w:val="0"/>
      <w:szCs w:val="24"/>
      <w:lang w:eastAsia="fr-FR"/>
    </w:rPr>
  </w:style>
  <w:style w:type="paragraph" w:styleId="NormalWeb">
    <w:name w:val="Normal (Web)"/>
    <w:basedOn w:val="Normal"/>
    <w:uiPriority w:val="99"/>
    <w:unhideWhenUsed/>
    <w:rsid w:val="000C244D"/>
    <w:pPr>
      <w:spacing w:before="100" w:beforeAutospacing="1" w:after="100" w:afterAutospacing="1"/>
      <w:jc w:val="left"/>
    </w:pPr>
    <w:rPr>
      <w:rFonts w:ascii="Times New Roman" w:hAnsi="Times New Roman"/>
      <w:kern w:val="0"/>
      <w:szCs w:val="24"/>
      <w:lang w:eastAsia="fr-FR"/>
    </w:rPr>
  </w:style>
  <w:style w:type="paragraph" w:customStyle="1" w:styleId="titreentete">
    <w:name w:val="titre entete"/>
    <w:basedOn w:val="Titre1"/>
    <w:rsid w:val="006A34EE"/>
    <w:pPr>
      <w:pBdr>
        <w:bottom w:val="single" w:sz="4" w:space="1" w:color="auto"/>
      </w:pBdr>
      <w:tabs>
        <w:tab w:val="center" w:pos="4253"/>
        <w:tab w:val="right" w:pos="9853"/>
      </w:tabs>
      <w:spacing w:before="0" w:after="0"/>
      <w:jc w:val="center"/>
    </w:pPr>
    <w:rPr>
      <w:rFonts w:ascii="Arial" w:hAnsi="Arial" w:cs="Times New Roman"/>
      <w:bCs w:val="0"/>
      <w:caps/>
      <w:color w:val="auto"/>
      <w:spacing w:val="60"/>
      <w:kern w:val="0"/>
      <w:sz w:val="24"/>
      <w:szCs w:val="20"/>
      <w:lang w:eastAsia="fr-FR"/>
    </w:rPr>
  </w:style>
  <w:style w:type="character" w:customStyle="1" w:styleId="Style3Car">
    <w:name w:val="Style3 Car"/>
    <w:basedOn w:val="Policepardfaut"/>
    <w:link w:val="Style3"/>
    <w:rsid w:val="006A34EE"/>
    <w:rPr>
      <w:rFonts w:ascii="Calibri Light" w:hAnsi="Calibri Light"/>
      <w:b/>
      <w:bCs/>
      <w:iCs/>
      <w:sz w:val="24"/>
      <w:szCs w:val="24"/>
      <w:lang w:eastAsia="fr-FR"/>
    </w:rPr>
  </w:style>
  <w:style w:type="table" w:styleId="Grilledutableau">
    <w:name w:val="Table Grid"/>
    <w:basedOn w:val="TableauNormal"/>
    <w:uiPriority w:val="59"/>
    <w:rsid w:val="001712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171254"/>
    <w:rPr>
      <w:rFonts w:asciiTheme="minorHAnsi" w:hAnsiTheme="minorHAnsi" w:cs="Arial"/>
      <w:bCs/>
      <w:iCs/>
      <w:kern w:val="28"/>
      <w:sz w:val="24"/>
      <w:szCs w:val="28"/>
    </w:rPr>
  </w:style>
  <w:style w:type="character" w:styleId="Marquedecommentaire">
    <w:name w:val="annotation reference"/>
    <w:basedOn w:val="Policepardfaut"/>
    <w:uiPriority w:val="99"/>
    <w:semiHidden/>
    <w:unhideWhenUsed/>
    <w:rsid w:val="00F57DBE"/>
    <w:rPr>
      <w:sz w:val="16"/>
      <w:szCs w:val="16"/>
    </w:rPr>
  </w:style>
  <w:style w:type="paragraph" w:styleId="Commentaire">
    <w:name w:val="annotation text"/>
    <w:basedOn w:val="Normal"/>
    <w:link w:val="CommentaireCar"/>
    <w:uiPriority w:val="99"/>
    <w:semiHidden/>
    <w:unhideWhenUsed/>
    <w:rsid w:val="00F57DBE"/>
    <w:rPr>
      <w:sz w:val="20"/>
    </w:rPr>
  </w:style>
  <w:style w:type="character" w:customStyle="1" w:styleId="CommentaireCar">
    <w:name w:val="Commentaire Car"/>
    <w:basedOn w:val="Policepardfaut"/>
    <w:link w:val="Commentaire"/>
    <w:uiPriority w:val="99"/>
    <w:semiHidden/>
    <w:rsid w:val="00F57DBE"/>
    <w:rPr>
      <w:rFonts w:asciiTheme="minorHAnsi" w:hAnsiTheme="minorHAnsi"/>
      <w:kern w:val="28"/>
    </w:rPr>
  </w:style>
  <w:style w:type="paragraph" w:styleId="Objetducommentaire">
    <w:name w:val="annotation subject"/>
    <w:basedOn w:val="Commentaire"/>
    <w:next w:val="Commentaire"/>
    <w:link w:val="ObjetducommentaireCar"/>
    <w:uiPriority w:val="99"/>
    <w:semiHidden/>
    <w:unhideWhenUsed/>
    <w:rsid w:val="00F57DBE"/>
    <w:rPr>
      <w:b/>
      <w:bCs/>
    </w:rPr>
  </w:style>
  <w:style w:type="character" w:customStyle="1" w:styleId="ObjetducommentaireCar">
    <w:name w:val="Objet du commentaire Car"/>
    <w:basedOn w:val="CommentaireCar"/>
    <w:link w:val="Objetducommentaire"/>
    <w:uiPriority w:val="99"/>
    <w:semiHidden/>
    <w:rsid w:val="00F57DBE"/>
    <w:rPr>
      <w:rFonts w:asciiTheme="minorHAnsi" w:hAnsiTheme="minorHAnsi"/>
      <w:b/>
      <w:bCs/>
      <w:kern w:val="28"/>
    </w:rPr>
  </w:style>
  <w:style w:type="character" w:styleId="Lienhypertextesuivivisit">
    <w:name w:val="FollowedHyperlink"/>
    <w:basedOn w:val="Policepardfaut"/>
    <w:uiPriority w:val="99"/>
    <w:semiHidden/>
    <w:unhideWhenUsed/>
    <w:rsid w:val="002D5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099">
      <w:bodyDiv w:val="1"/>
      <w:marLeft w:val="0"/>
      <w:marRight w:val="0"/>
      <w:marTop w:val="0"/>
      <w:marBottom w:val="0"/>
      <w:divBdr>
        <w:top w:val="none" w:sz="0" w:space="0" w:color="auto"/>
        <w:left w:val="none" w:sz="0" w:space="0" w:color="auto"/>
        <w:bottom w:val="none" w:sz="0" w:space="0" w:color="auto"/>
        <w:right w:val="none" w:sz="0" w:space="0" w:color="auto"/>
      </w:divBdr>
    </w:div>
    <w:div w:id="1524974871">
      <w:bodyDiv w:val="1"/>
      <w:marLeft w:val="0"/>
      <w:marRight w:val="0"/>
      <w:marTop w:val="0"/>
      <w:marBottom w:val="0"/>
      <w:divBdr>
        <w:top w:val="none" w:sz="0" w:space="0" w:color="auto"/>
        <w:left w:val="none" w:sz="0" w:space="0" w:color="auto"/>
        <w:bottom w:val="none" w:sz="0" w:space="0" w:color="auto"/>
        <w:right w:val="none" w:sz="0" w:space="0" w:color="auto"/>
      </w:divBdr>
    </w:div>
    <w:div w:id="20795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rtikontrol.f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certikontrol.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rtikontrol.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rtikontrol.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france.gouv.fr/affichCodeArticle.do?cidTexte=LEGITEXT000006072050&amp;idArticle=LEGIARTI000028689390&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ntte_cration_Bar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9ABE-F2A8-4DBB-8F16-8DA510EB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Entte_cration_Barres</Template>
  <TotalTime>0</TotalTime>
  <Pages>28</Pages>
  <Words>11035</Words>
  <Characters>60695</Characters>
  <Application>Microsoft Office Word</Application>
  <DocSecurity>8</DocSecurity>
  <Lines>505</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SAUTRE Agnes</cp:lastModifiedBy>
  <cp:revision>3</cp:revision>
  <cp:lastPrinted>2021-11-20T10:53:00Z</cp:lastPrinted>
  <dcterms:created xsi:type="dcterms:W3CDTF">2025-10-14T08:08:00Z</dcterms:created>
  <dcterms:modified xsi:type="dcterms:W3CDTF">2025-10-14T08:09:00Z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TC060873681033</vt:lpwstr>
  </property>
</Properties>
</file>